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561" w:rsidRPr="00A71FC4" w:rsidRDefault="00AC5561">
      <w:pPr>
        <w:spacing w:after="0" w:line="240" w:lineRule="auto"/>
        <w:rPr>
          <w:rFonts w:ascii="Calibri" w:hAnsi="Calibri" w:cs="Calibri"/>
          <w:vanish/>
          <w:lang w:val="en-US"/>
        </w:rPr>
      </w:pPr>
    </w:p>
    <w:p w:rsidR="00AC5561" w:rsidRDefault="00AC5561">
      <w:pPr>
        <w:spacing w:after="0" w:line="240" w:lineRule="auto"/>
        <w:rPr>
          <w:rFonts w:ascii="Calibri" w:hAnsi="Calibri" w:cs="Calibri"/>
          <w:vanish/>
        </w:rPr>
      </w:pPr>
    </w:p>
    <w:p w:rsidR="00AC5561" w:rsidRDefault="00AC5561">
      <w:pPr>
        <w:spacing w:after="0" w:line="240" w:lineRule="auto"/>
        <w:rPr>
          <w:rFonts w:ascii="Calibri" w:hAnsi="Calibri" w:cs="Calibri"/>
          <w:vanish/>
        </w:rPr>
      </w:pPr>
    </w:p>
    <w:p w:rsidR="0027550D" w:rsidRDefault="0027550D"/>
    <w:p w:rsidR="0027550D" w:rsidRPr="00A63174" w:rsidRDefault="00A63174" w:rsidP="0027550D">
      <w:pPr>
        <w:spacing w:after="0" w:line="240" w:lineRule="auto"/>
        <w:jc w:val="center"/>
        <w:rPr>
          <w:rFonts w:ascii="Calibri" w:hAnsi="Calibri" w:cs="Calibri"/>
          <w:b/>
          <w:color w:val="2E7058"/>
          <w:sz w:val="28"/>
          <w:szCs w:val="28"/>
          <w:lang w:val="en-US"/>
        </w:rPr>
      </w:pPr>
      <w:r w:rsidRPr="00A63174">
        <w:rPr>
          <w:rFonts w:ascii="Calibri" w:hAnsi="Calibri" w:cs="Calibri"/>
          <w:b/>
          <w:color w:val="2E7058"/>
          <w:sz w:val="28"/>
          <w:szCs w:val="28"/>
          <w:lang w:val="en-US"/>
        </w:rPr>
        <w:t>DATA SHEET FOR CALCULATION AND DEVELOPMENT OF A PRODUCTION LINE FOR DEEP PROCESSING OF GRAIN RAW MATERIALS</w:t>
      </w:r>
    </w:p>
    <w:p w:rsidR="0027550D" w:rsidRPr="00A63174" w:rsidRDefault="0027550D">
      <w:pPr>
        <w:rPr>
          <w:lang w:val="en-US"/>
        </w:rPr>
      </w:pPr>
    </w:p>
    <w:tbl>
      <w:tblPr>
        <w:tblW w:w="1077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487"/>
        <w:gridCol w:w="7286"/>
      </w:tblGrid>
      <w:tr w:rsidR="00A63174" w:rsidTr="00A63174">
        <w:trPr>
          <w:trHeight w:val="340"/>
        </w:trPr>
        <w:tc>
          <w:tcPr>
            <w:tcW w:w="34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5A985"/>
            <w:vAlign w:val="center"/>
          </w:tcPr>
          <w:p w:rsidR="00A63174" w:rsidRDefault="00A63174" w:rsidP="00A6317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</w:rPr>
            </w:pPr>
            <w:r w:rsidRPr="005F5883">
              <w:rPr>
                <w:rFonts w:ascii="Calibri" w:eastAsia="Calibri" w:hAnsi="Calibri" w:cs="Calibri"/>
                <w:b/>
                <w:color w:val="FFFFFF"/>
              </w:rPr>
              <w:t>Contact information</w:t>
            </w:r>
          </w:p>
        </w:tc>
        <w:tc>
          <w:tcPr>
            <w:tcW w:w="72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63174" w:rsidRDefault="00A63174" w:rsidP="00A63174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i/>
                <w:color w:val="FFFFFF"/>
                <w:lang w:val="fi-FI" w:eastAsia="ar-SA"/>
              </w:rPr>
            </w:pPr>
          </w:p>
        </w:tc>
      </w:tr>
      <w:tr w:rsidR="00A63174" w:rsidTr="00A63174">
        <w:trPr>
          <w:trHeight w:val="340"/>
        </w:trPr>
        <w:tc>
          <w:tcPr>
            <w:tcW w:w="34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5A985"/>
          </w:tcPr>
          <w:p w:rsidR="00A63174" w:rsidRDefault="00A63174" w:rsidP="00A63174">
            <w:pPr>
              <w:spacing w:after="0" w:line="240" w:lineRule="auto"/>
              <w:ind w:left="34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 w:rsidRPr="005F5883">
              <w:rPr>
                <w:rFonts w:ascii="Calibri" w:eastAsia="Calibri" w:hAnsi="Calibri" w:cs="Calibri"/>
                <w:b/>
                <w:color w:val="FFFFFF"/>
              </w:rPr>
              <w:t>Name of company/organization:</w:t>
            </w:r>
          </w:p>
        </w:tc>
        <w:tc>
          <w:tcPr>
            <w:tcW w:w="72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63174" w:rsidRDefault="00A63174" w:rsidP="00A63174">
            <w:pPr>
              <w:spacing w:after="0" w:line="240" w:lineRule="auto"/>
              <w:ind w:hanging="42"/>
              <w:jc w:val="left"/>
              <w:rPr>
                <w:rFonts w:ascii="Calibri" w:eastAsia="Times New Roman" w:hAnsi="Calibri" w:cs="Calibri"/>
                <w:i/>
                <w:lang w:val="fi-FI" w:eastAsia="ar-SA"/>
              </w:rPr>
            </w:pPr>
          </w:p>
        </w:tc>
      </w:tr>
      <w:tr w:rsidR="00A63174" w:rsidTr="00A63174">
        <w:trPr>
          <w:trHeight w:val="340"/>
        </w:trPr>
        <w:tc>
          <w:tcPr>
            <w:tcW w:w="34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5A985"/>
          </w:tcPr>
          <w:p w:rsidR="00A63174" w:rsidRDefault="00A63174" w:rsidP="00A63174">
            <w:pPr>
              <w:spacing w:after="0" w:line="240" w:lineRule="auto"/>
              <w:ind w:left="34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 w:rsidRPr="005F5883">
              <w:rPr>
                <w:rFonts w:ascii="Calibri" w:eastAsia="Calibri" w:hAnsi="Calibri" w:cs="Calibri"/>
                <w:b/>
                <w:color w:val="FFFFFF"/>
              </w:rPr>
              <w:t>Contact person:</w:t>
            </w:r>
          </w:p>
        </w:tc>
        <w:tc>
          <w:tcPr>
            <w:tcW w:w="72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A63174" w:rsidRDefault="00A63174" w:rsidP="00A63174">
            <w:pPr>
              <w:spacing w:after="0" w:line="240" w:lineRule="auto"/>
              <w:ind w:hanging="42"/>
              <w:jc w:val="left"/>
              <w:rPr>
                <w:rFonts w:ascii="Calibri" w:eastAsia="Calibri" w:hAnsi="Calibri" w:cs="Calibri"/>
                <w:i/>
              </w:rPr>
            </w:pPr>
            <w:r w:rsidRPr="005F5883">
              <w:rPr>
                <w:rFonts w:ascii="Calibri" w:eastAsia="Calibri" w:hAnsi="Calibri" w:cs="Calibri"/>
                <w:i/>
              </w:rPr>
              <w:t>(Full name, position)</w:t>
            </w:r>
          </w:p>
        </w:tc>
      </w:tr>
      <w:tr w:rsidR="00A63174" w:rsidTr="00A63174">
        <w:trPr>
          <w:trHeight w:val="340"/>
        </w:trPr>
        <w:tc>
          <w:tcPr>
            <w:tcW w:w="34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5A985"/>
          </w:tcPr>
          <w:p w:rsidR="00A63174" w:rsidRDefault="00A63174" w:rsidP="00A63174">
            <w:pPr>
              <w:spacing w:after="0" w:line="240" w:lineRule="auto"/>
              <w:ind w:left="34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 w:rsidRPr="005F5883">
              <w:rPr>
                <w:rFonts w:ascii="Calibri" w:eastAsia="Calibri" w:hAnsi="Calibri" w:cs="Calibri"/>
                <w:b/>
                <w:color w:val="FFFFFF"/>
              </w:rPr>
              <w:t>Company/organization address:</w:t>
            </w:r>
          </w:p>
        </w:tc>
        <w:tc>
          <w:tcPr>
            <w:tcW w:w="72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63174" w:rsidRDefault="00A63174" w:rsidP="00A63174">
            <w:pPr>
              <w:spacing w:after="0" w:line="240" w:lineRule="auto"/>
              <w:ind w:hanging="42"/>
              <w:jc w:val="left"/>
              <w:rPr>
                <w:rFonts w:ascii="Calibri" w:eastAsia="Calibri" w:hAnsi="Calibri" w:cs="Calibri"/>
                <w:i/>
              </w:rPr>
            </w:pPr>
            <w:r w:rsidRPr="005F5883">
              <w:rPr>
                <w:rFonts w:ascii="Calibri" w:eastAsia="Calibri" w:hAnsi="Calibri" w:cs="Calibri"/>
                <w:i/>
              </w:rPr>
              <w:t>(</w:t>
            </w:r>
            <w:proofErr w:type="spellStart"/>
            <w:r w:rsidRPr="005F5883">
              <w:rPr>
                <w:rFonts w:ascii="Calibri" w:eastAsia="Calibri" w:hAnsi="Calibri" w:cs="Calibri"/>
                <w:i/>
              </w:rPr>
              <w:t>Country</w:t>
            </w:r>
            <w:proofErr w:type="spellEnd"/>
            <w:r w:rsidRPr="005F5883">
              <w:rPr>
                <w:rFonts w:ascii="Calibri" w:eastAsia="Calibri" w:hAnsi="Calibri" w:cs="Calibri"/>
                <w:i/>
              </w:rPr>
              <w:t xml:space="preserve">, </w:t>
            </w:r>
            <w:proofErr w:type="spellStart"/>
            <w:r w:rsidRPr="005F5883">
              <w:rPr>
                <w:rFonts w:ascii="Calibri" w:eastAsia="Calibri" w:hAnsi="Calibri" w:cs="Calibri"/>
                <w:i/>
              </w:rPr>
              <w:t>city</w:t>
            </w:r>
            <w:proofErr w:type="spellEnd"/>
            <w:r w:rsidRPr="005F5883">
              <w:rPr>
                <w:rFonts w:ascii="Calibri" w:eastAsia="Calibri" w:hAnsi="Calibri" w:cs="Calibri"/>
                <w:i/>
              </w:rPr>
              <w:t xml:space="preserve">, </w:t>
            </w:r>
            <w:proofErr w:type="spellStart"/>
            <w:r w:rsidRPr="005F5883">
              <w:rPr>
                <w:rFonts w:ascii="Calibri" w:eastAsia="Calibri" w:hAnsi="Calibri" w:cs="Calibri"/>
                <w:i/>
              </w:rPr>
              <w:t>street</w:t>
            </w:r>
            <w:proofErr w:type="spellEnd"/>
            <w:r w:rsidRPr="005F5883">
              <w:rPr>
                <w:rFonts w:ascii="Calibri" w:eastAsia="Calibri" w:hAnsi="Calibri" w:cs="Calibri"/>
                <w:i/>
              </w:rPr>
              <w:t xml:space="preserve">, </w:t>
            </w:r>
            <w:proofErr w:type="spellStart"/>
            <w:r w:rsidRPr="005F5883">
              <w:rPr>
                <w:rFonts w:ascii="Calibri" w:eastAsia="Calibri" w:hAnsi="Calibri" w:cs="Calibri"/>
                <w:i/>
              </w:rPr>
              <w:t>building</w:t>
            </w:r>
            <w:proofErr w:type="spellEnd"/>
            <w:r w:rsidRPr="005F5883">
              <w:rPr>
                <w:rFonts w:ascii="Calibri" w:eastAsia="Calibri" w:hAnsi="Calibri" w:cs="Calibri"/>
                <w:i/>
              </w:rPr>
              <w:t>)</w:t>
            </w:r>
          </w:p>
        </w:tc>
      </w:tr>
      <w:tr w:rsidR="00A63174" w:rsidTr="00A63174">
        <w:trPr>
          <w:trHeight w:val="340"/>
        </w:trPr>
        <w:tc>
          <w:tcPr>
            <w:tcW w:w="34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5A985"/>
          </w:tcPr>
          <w:p w:rsidR="00A63174" w:rsidRDefault="00A63174" w:rsidP="00A63174">
            <w:pPr>
              <w:spacing w:after="0" w:line="240" w:lineRule="auto"/>
              <w:ind w:left="34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 w:rsidRPr="005F5883">
              <w:rPr>
                <w:rFonts w:ascii="Calibri" w:eastAsia="Calibri" w:hAnsi="Calibri" w:cs="Calibri"/>
                <w:b/>
                <w:color w:val="FFFFFF"/>
              </w:rPr>
              <w:t>Phone, E-mail:</w:t>
            </w:r>
          </w:p>
        </w:tc>
        <w:tc>
          <w:tcPr>
            <w:tcW w:w="72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A63174" w:rsidRDefault="00A63174" w:rsidP="00A63174">
            <w:pPr>
              <w:spacing w:after="0" w:line="240" w:lineRule="auto"/>
              <w:ind w:hanging="42"/>
              <w:jc w:val="left"/>
              <w:rPr>
                <w:rFonts w:ascii="Calibri" w:eastAsia="Calibri" w:hAnsi="Calibri" w:cs="Calibri"/>
                <w:i/>
                <w:color w:val="666666"/>
              </w:rPr>
            </w:pPr>
          </w:p>
        </w:tc>
      </w:tr>
      <w:tr w:rsidR="00A63174" w:rsidRPr="00CA27FD" w:rsidTr="00A63174">
        <w:trPr>
          <w:trHeight w:val="340"/>
        </w:trPr>
        <w:tc>
          <w:tcPr>
            <w:tcW w:w="34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5A985"/>
          </w:tcPr>
          <w:p w:rsidR="00A63174" w:rsidRPr="005F5883" w:rsidRDefault="00A63174" w:rsidP="00A6317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lang w:val="en-US"/>
              </w:rPr>
            </w:pPr>
            <w:r w:rsidRPr="005F5883">
              <w:rPr>
                <w:rFonts w:ascii="Calibri" w:eastAsia="Calibri" w:hAnsi="Calibri" w:cs="Calibri"/>
                <w:b/>
                <w:color w:val="FFFFFF"/>
                <w:lang w:val="en-US"/>
              </w:rPr>
              <w:t>Project task: (highlight as necessary)</w:t>
            </w:r>
          </w:p>
        </w:tc>
        <w:tc>
          <w:tcPr>
            <w:tcW w:w="72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63174" w:rsidRPr="005F5883" w:rsidRDefault="00A63174" w:rsidP="00A63174">
            <w:pPr>
              <w:spacing w:after="0" w:line="240" w:lineRule="auto"/>
              <w:ind w:hanging="42"/>
              <w:jc w:val="left"/>
              <w:rPr>
                <w:rFonts w:ascii="Calibri" w:eastAsia="Calibri" w:hAnsi="Calibri" w:cs="Calibri"/>
                <w:i/>
                <w:lang w:val="en-US"/>
              </w:rPr>
            </w:pPr>
            <w:r w:rsidRPr="005F5883">
              <w:rPr>
                <w:rFonts w:ascii="Calibri" w:eastAsia="Calibri" w:hAnsi="Calibri" w:cs="Calibri"/>
                <w:i/>
                <w:lang w:val="en-US"/>
              </w:rPr>
              <w:t>Construction of a new production line, reconstruction of an old production</w:t>
            </w:r>
          </w:p>
        </w:tc>
      </w:tr>
    </w:tbl>
    <w:p w:rsidR="00AC5561" w:rsidRDefault="00AC5561">
      <w:pPr>
        <w:spacing w:after="0"/>
        <w:rPr>
          <w:vanish/>
        </w:rPr>
      </w:pPr>
    </w:p>
    <w:tbl>
      <w:tblPr>
        <w:tblpPr w:leftFromText="180" w:rightFromText="180" w:vertAnchor="text" w:horzAnchor="margin" w:tblpX="108" w:tblpY="242"/>
        <w:tblW w:w="1074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701"/>
        <w:gridCol w:w="1701"/>
        <w:gridCol w:w="1134"/>
        <w:gridCol w:w="1843"/>
      </w:tblGrid>
      <w:tr w:rsidR="00AC5561">
        <w:tc>
          <w:tcPr>
            <w:tcW w:w="10740" w:type="dxa"/>
            <w:gridSpan w:val="5"/>
            <w:shd w:val="clear" w:color="auto" w:fill="CA8984"/>
            <w:vAlign w:val="center"/>
          </w:tcPr>
          <w:p w:rsidR="00AC5561" w:rsidRDefault="00A63174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lang w:val="en-US"/>
              </w:rPr>
              <w:t>T</w:t>
            </w:r>
            <w:proofErr w:type="spellStart"/>
            <w:r w:rsidRPr="00A63174">
              <w:rPr>
                <w:rFonts w:ascii="Calibri" w:eastAsia="Calibri" w:hAnsi="Calibri" w:cs="Calibri"/>
                <w:b/>
                <w:bCs/>
                <w:color w:val="FFFFFF"/>
              </w:rPr>
              <w:t>echnical</w:t>
            </w:r>
            <w:proofErr w:type="spellEnd"/>
            <w:r w:rsidRPr="00A63174">
              <w:rPr>
                <w:rFonts w:ascii="Calibri" w:eastAsia="Calibri" w:hAnsi="Calibri" w:cs="Calibri"/>
                <w:b/>
                <w:bCs/>
                <w:color w:val="FFFFFF"/>
              </w:rPr>
              <w:t xml:space="preserve"> specifications</w:t>
            </w:r>
          </w:p>
        </w:tc>
      </w:tr>
      <w:tr w:rsidR="00A63174" w:rsidTr="00E62F67">
        <w:trPr>
          <w:trHeight w:val="116"/>
        </w:trPr>
        <w:tc>
          <w:tcPr>
            <w:tcW w:w="4361" w:type="dxa"/>
            <w:shd w:val="clear" w:color="auto" w:fill="F2F2F2"/>
          </w:tcPr>
          <w:p w:rsidR="00A63174" w:rsidRPr="00A63174" w:rsidRDefault="00A63174" w:rsidP="00A63174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r w:rsidRPr="00A63174">
              <w:rPr>
                <w:rFonts w:ascii="Calibri" w:eastAsia="Calibri" w:hAnsi="Calibri" w:cs="Calibri"/>
                <w:bCs/>
                <w:color w:val="000000"/>
              </w:rPr>
              <w:t>Objecti</w:t>
            </w:r>
            <w:r>
              <w:rPr>
                <w:rFonts w:ascii="Calibri" w:eastAsia="Calibri" w:hAnsi="Calibri" w:cs="Calibri"/>
                <w:bCs/>
                <w:color w:val="000000"/>
              </w:rPr>
              <w:t>ve formulation and Description:</w:t>
            </w:r>
          </w:p>
        </w:tc>
        <w:tc>
          <w:tcPr>
            <w:tcW w:w="6379" w:type="dxa"/>
            <w:gridSpan w:val="4"/>
            <w:shd w:val="clear" w:color="auto" w:fill="F2F2F2"/>
            <w:vAlign w:val="center"/>
          </w:tcPr>
          <w:p w:rsidR="00A63174" w:rsidRDefault="00A63174" w:rsidP="00A63174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A63174" w:rsidRPr="00CA27FD" w:rsidTr="00E62F67">
        <w:tc>
          <w:tcPr>
            <w:tcW w:w="4361" w:type="dxa"/>
            <w:shd w:val="clear" w:color="auto" w:fill="FFFFFF"/>
          </w:tcPr>
          <w:p w:rsidR="00A63174" w:rsidRPr="008A7D1D" w:rsidRDefault="00A63174" w:rsidP="00A63174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r w:rsidRPr="008A7D1D">
              <w:rPr>
                <w:rFonts w:ascii="Calibri" w:eastAsia="Calibri" w:hAnsi="Calibri" w:cs="Calibri"/>
                <w:bCs/>
                <w:color w:val="000000"/>
                <w:lang w:val="en-US"/>
              </w:rPr>
              <w:t>Name of the processed raw material, main quality indicators: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A63174" w:rsidRPr="00A63174" w:rsidRDefault="00A63174" w:rsidP="00A63174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A63174" w:rsidTr="00E62F67">
        <w:tc>
          <w:tcPr>
            <w:tcW w:w="4361" w:type="dxa"/>
            <w:shd w:val="clear" w:color="auto" w:fill="F2F2F2"/>
          </w:tcPr>
          <w:p w:rsidR="00A63174" w:rsidRPr="00A63174" w:rsidRDefault="00A63174" w:rsidP="00A63174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proofErr w:type="spellStart"/>
            <w:r w:rsidRPr="00A63174">
              <w:rPr>
                <w:rFonts w:ascii="Calibri" w:eastAsia="Calibri" w:hAnsi="Calibri" w:cs="Calibri"/>
                <w:bCs/>
                <w:color w:val="000000"/>
              </w:rPr>
              <w:t>Required</w:t>
            </w:r>
            <w:proofErr w:type="spellEnd"/>
            <w:r w:rsidRPr="00A63174">
              <w:rPr>
                <w:rFonts w:ascii="Calibri" w:eastAsia="Calibri" w:hAnsi="Calibri" w:cs="Calibri"/>
                <w:bCs/>
                <w:color w:val="000000"/>
              </w:rPr>
              <w:t xml:space="preserve"> type of documentation:</w:t>
            </w:r>
          </w:p>
        </w:tc>
        <w:tc>
          <w:tcPr>
            <w:tcW w:w="6379" w:type="dxa"/>
            <w:gridSpan w:val="4"/>
            <w:shd w:val="clear" w:color="auto" w:fill="F2F2F2"/>
            <w:vAlign w:val="center"/>
          </w:tcPr>
          <w:p w:rsidR="00A63174" w:rsidRDefault="00A63174" w:rsidP="00A63174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A63174" w:rsidTr="00E62F67">
        <w:tc>
          <w:tcPr>
            <w:tcW w:w="4361" w:type="dxa"/>
            <w:shd w:val="clear" w:color="auto" w:fill="FFFFFF"/>
          </w:tcPr>
          <w:p w:rsidR="00A63174" w:rsidRPr="00A63174" w:rsidRDefault="00A63174" w:rsidP="00A63174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proofErr w:type="spellStart"/>
            <w:r w:rsidRPr="00A63174">
              <w:rPr>
                <w:rFonts w:ascii="Calibri" w:eastAsia="Calibri" w:hAnsi="Calibri" w:cs="Calibri"/>
                <w:bCs/>
                <w:color w:val="000000"/>
              </w:rPr>
              <w:t>Brief</w:t>
            </w:r>
            <w:proofErr w:type="spellEnd"/>
            <w:r w:rsidRPr="00A63174"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  <w:proofErr w:type="spellStart"/>
            <w:r w:rsidRPr="00A63174">
              <w:rPr>
                <w:rFonts w:ascii="Calibri" w:eastAsia="Calibri" w:hAnsi="Calibri" w:cs="Calibri"/>
                <w:bCs/>
                <w:color w:val="000000"/>
              </w:rPr>
              <w:t>description</w:t>
            </w:r>
            <w:proofErr w:type="spellEnd"/>
            <w:r w:rsidRPr="00A63174">
              <w:rPr>
                <w:rFonts w:ascii="Calibri" w:eastAsia="Calibri" w:hAnsi="Calibri" w:cs="Calibri"/>
                <w:bCs/>
                <w:color w:val="000000"/>
              </w:rPr>
              <w:t xml:space="preserve"> of production: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A63174" w:rsidRDefault="00A63174" w:rsidP="00A63174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A63174" w:rsidRPr="00CA27FD" w:rsidTr="00E62F67">
        <w:tc>
          <w:tcPr>
            <w:tcW w:w="4361" w:type="dxa"/>
            <w:shd w:val="clear" w:color="auto" w:fill="F2F2F2"/>
          </w:tcPr>
          <w:p w:rsidR="00A63174" w:rsidRPr="008A7D1D" w:rsidRDefault="00A63174" w:rsidP="00A63174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r w:rsidRPr="008A7D1D">
              <w:rPr>
                <w:rFonts w:ascii="Calibri" w:eastAsia="Calibri" w:hAnsi="Calibri" w:cs="Calibri"/>
                <w:bCs/>
                <w:color w:val="000000"/>
                <w:lang w:val="en-US"/>
              </w:rPr>
              <w:t>Main technical and economic indicators of the facility:</w:t>
            </w:r>
          </w:p>
        </w:tc>
        <w:tc>
          <w:tcPr>
            <w:tcW w:w="6379" w:type="dxa"/>
            <w:gridSpan w:val="4"/>
            <w:shd w:val="clear" w:color="auto" w:fill="F2F2F2"/>
            <w:vAlign w:val="center"/>
          </w:tcPr>
          <w:p w:rsidR="00A63174" w:rsidRPr="00A63174" w:rsidRDefault="00A63174" w:rsidP="00A63174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AC5561">
        <w:trPr>
          <w:trHeight w:val="370"/>
        </w:trPr>
        <w:tc>
          <w:tcPr>
            <w:tcW w:w="4361" w:type="dxa"/>
            <w:vMerge w:val="restart"/>
            <w:shd w:val="clear" w:color="auto" w:fill="CA8984"/>
            <w:vAlign w:val="center"/>
          </w:tcPr>
          <w:p w:rsidR="00AC5561" w:rsidRDefault="00A63174">
            <w:pPr>
              <w:spacing w:after="0" w:line="240" w:lineRule="auto"/>
              <w:rPr>
                <w:rFonts w:ascii="Calibri" w:eastAsia="Calibri" w:hAnsi="Calibri" w:cs="Calibri"/>
                <w:b/>
                <w:color w:val="FFFFFF"/>
              </w:rPr>
            </w:pPr>
            <w:proofErr w:type="spellStart"/>
            <w:r w:rsidRPr="00A63174">
              <w:rPr>
                <w:rFonts w:ascii="Calibri" w:eastAsia="Calibri" w:hAnsi="Calibri" w:cs="Calibri"/>
                <w:b/>
                <w:color w:val="FFFFFF"/>
              </w:rPr>
              <w:t>Estimated</w:t>
            </w:r>
            <w:proofErr w:type="spellEnd"/>
            <w:r w:rsidRPr="00A63174">
              <w:rPr>
                <w:rFonts w:ascii="Calibri" w:eastAsia="Calibri" w:hAnsi="Calibri" w:cs="Calibri"/>
                <w:b/>
                <w:color w:val="FFFFFF"/>
              </w:rPr>
              <w:t xml:space="preserve"> initial </w:t>
            </w:r>
            <w:proofErr w:type="spellStart"/>
            <w:r w:rsidRPr="00A63174">
              <w:rPr>
                <w:rFonts w:ascii="Calibri" w:eastAsia="Calibri" w:hAnsi="Calibri" w:cs="Calibri"/>
                <w:b/>
                <w:color w:val="FFFFFF"/>
              </w:rPr>
              <w:t>indicators</w:t>
            </w:r>
            <w:proofErr w:type="spellEnd"/>
          </w:p>
        </w:tc>
        <w:tc>
          <w:tcPr>
            <w:tcW w:w="1701" w:type="dxa"/>
            <w:vMerge w:val="restart"/>
            <w:shd w:val="clear" w:color="auto" w:fill="CA8984"/>
            <w:vAlign w:val="center"/>
          </w:tcPr>
          <w:p w:rsidR="00AC5561" w:rsidRDefault="00A6317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lang w:val="en-US"/>
              </w:rPr>
            </w:pPr>
            <w:r w:rsidRPr="00A63174">
              <w:rPr>
                <w:rFonts w:ascii="Calibri" w:eastAsia="Calibri" w:hAnsi="Calibri" w:cs="Calibri"/>
                <w:b/>
                <w:color w:val="FFFFFF"/>
              </w:rPr>
              <w:t xml:space="preserve">Unit of </w:t>
            </w:r>
            <w:proofErr w:type="spellStart"/>
            <w:r w:rsidRPr="00A63174">
              <w:rPr>
                <w:rFonts w:ascii="Calibri" w:eastAsia="Calibri" w:hAnsi="Calibri" w:cs="Calibri"/>
                <w:b/>
                <w:color w:val="FFFFFF"/>
              </w:rPr>
              <w:t>measurement</w:t>
            </w:r>
            <w:proofErr w:type="spellEnd"/>
          </w:p>
        </w:tc>
        <w:tc>
          <w:tcPr>
            <w:tcW w:w="4678" w:type="dxa"/>
            <w:gridSpan w:val="3"/>
            <w:shd w:val="clear" w:color="auto" w:fill="CA8984"/>
            <w:vAlign w:val="center"/>
          </w:tcPr>
          <w:p w:rsidR="00AC5561" w:rsidRPr="00A63174" w:rsidRDefault="00A6317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FFFFFF"/>
                <w:lang w:val="en-US"/>
              </w:rPr>
              <w:t>Value</w:t>
            </w:r>
          </w:p>
        </w:tc>
      </w:tr>
      <w:tr w:rsidR="00AC5561">
        <w:trPr>
          <w:trHeight w:val="369"/>
        </w:trPr>
        <w:tc>
          <w:tcPr>
            <w:tcW w:w="4361" w:type="dxa"/>
            <w:vMerge/>
            <w:shd w:val="clear" w:color="auto" w:fill="CA8984"/>
            <w:vAlign w:val="center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vMerge/>
            <w:shd w:val="clear" w:color="auto" w:fill="CA8984"/>
            <w:vAlign w:val="center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CA8984"/>
            <w:vAlign w:val="center"/>
          </w:tcPr>
          <w:p w:rsidR="00AC5561" w:rsidRDefault="00A6317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proofErr w:type="spellStart"/>
            <w:r w:rsidRPr="00A63174">
              <w:rPr>
                <w:rFonts w:ascii="Calibri" w:eastAsia="Calibri" w:hAnsi="Calibri" w:cs="Calibri"/>
                <w:b/>
                <w:color w:val="FFFFFF"/>
              </w:rPr>
              <w:t>minimum</w:t>
            </w:r>
            <w:proofErr w:type="spellEnd"/>
          </w:p>
        </w:tc>
        <w:tc>
          <w:tcPr>
            <w:tcW w:w="1134" w:type="dxa"/>
            <w:shd w:val="clear" w:color="auto" w:fill="CA8984"/>
            <w:vAlign w:val="center"/>
          </w:tcPr>
          <w:p w:rsidR="00AC5561" w:rsidRPr="00A63174" w:rsidRDefault="00A6317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FFFFFF"/>
                <w:lang w:val="en-US"/>
              </w:rPr>
              <w:t>average</w:t>
            </w:r>
          </w:p>
        </w:tc>
        <w:tc>
          <w:tcPr>
            <w:tcW w:w="1843" w:type="dxa"/>
            <w:shd w:val="clear" w:color="auto" w:fill="CA8984"/>
            <w:vAlign w:val="center"/>
          </w:tcPr>
          <w:p w:rsidR="00AC5561" w:rsidRPr="00A63174" w:rsidRDefault="00A6317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FFFFFF"/>
                <w:lang w:val="en-US"/>
              </w:rPr>
              <w:t>maximum</w:t>
            </w:r>
          </w:p>
        </w:tc>
      </w:tr>
      <w:tr w:rsidR="006B1DF7">
        <w:tc>
          <w:tcPr>
            <w:tcW w:w="4361" w:type="dxa"/>
            <w:shd w:val="clear" w:color="auto" w:fill="FFFFFF"/>
            <w:vAlign w:val="center"/>
          </w:tcPr>
          <w:p w:rsidR="006B1DF7" w:rsidRDefault="006B1DF7" w:rsidP="006B1DF7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F5883">
              <w:rPr>
                <w:rFonts w:ascii="Calibri" w:eastAsia="Calibri" w:hAnsi="Calibri" w:cs="Calibri"/>
                <w:color w:val="000000"/>
              </w:rPr>
              <w:t>Raw</w:t>
            </w:r>
            <w:proofErr w:type="spellEnd"/>
            <w:r w:rsidRPr="005F5883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5F5883">
              <w:rPr>
                <w:rFonts w:ascii="Calibri" w:eastAsia="Calibri" w:hAnsi="Calibri" w:cs="Calibri"/>
                <w:color w:val="000000"/>
              </w:rPr>
              <w:t>material</w:t>
            </w:r>
            <w:proofErr w:type="spellEnd"/>
            <w:r w:rsidRPr="005F5883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5F5883">
              <w:rPr>
                <w:rFonts w:ascii="Calibri" w:eastAsia="Calibri" w:hAnsi="Calibri" w:cs="Calibri"/>
                <w:color w:val="000000"/>
              </w:rPr>
              <w:t>productivity</w:t>
            </w:r>
            <w:proofErr w:type="spellEnd"/>
            <w:r w:rsidRPr="005F5883">
              <w:rPr>
                <w:rFonts w:ascii="Calibri" w:eastAsia="Calibri" w:hAnsi="Calibri" w:cs="Calibri"/>
                <w:color w:val="000000"/>
              </w:rPr>
              <w:t>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B1DF7" w:rsidRDefault="006B1DF7" w:rsidP="006B1DF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B1DF7">
              <w:rPr>
                <w:rFonts w:ascii="Calibri" w:eastAsia="Calibri" w:hAnsi="Calibri" w:cs="Calibri"/>
                <w:bCs/>
                <w:color w:val="000000"/>
              </w:rPr>
              <w:t>Tons/year</w:t>
            </w:r>
          </w:p>
        </w:tc>
        <w:tc>
          <w:tcPr>
            <w:tcW w:w="1701" w:type="dxa"/>
            <w:shd w:val="clear" w:color="auto" w:fill="FFFFFF"/>
          </w:tcPr>
          <w:p w:rsidR="006B1DF7" w:rsidRDefault="006B1DF7" w:rsidP="006B1DF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6B1DF7" w:rsidRDefault="006B1DF7" w:rsidP="006B1DF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lang w:val="en-US"/>
              </w:rPr>
            </w:pPr>
          </w:p>
        </w:tc>
        <w:tc>
          <w:tcPr>
            <w:tcW w:w="1843" w:type="dxa"/>
            <w:shd w:val="clear" w:color="auto" w:fill="FFFFFF"/>
          </w:tcPr>
          <w:p w:rsidR="006B1DF7" w:rsidRDefault="006B1DF7" w:rsidP="006B1DF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lang w:val="en-US"/>
              </w:rPr>
            </w:pPr>
          </w:p>
        </w:tc>
      </w:tr>
      <w:tr w:rsidR="006B1DF7">
        <w:tc>
          <w:tcPr>
            <w:tcW w:w="4361" w:type="dxa"/>
            <w:shd w:val="clear" w:color="auto" w:fill="F2F2F2"/>
            <w:vAlign w:val="center"/>
          </w:tcPr>
          <w:p w:rsidR="006B1DF7" w:rsidRDefault="006B1DF7" w:rsidP="006B1DF7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F5883">
              <w:rPr>
                <w:rFonts w:ascii="Calibri" w:eastAsia="Calibri" w:hAnsi="Calibri" w:cs="Calibri"/>
                <w:color w:val="000000"/>
              </w:rPr>
              <w:t>Finished</w:t>
            </w:r>
            <w:proofErr w:type="spellEnd"/>
            <w:r w:rsidRPr="005F5883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5F5883">
              <w:rPr>
                <w:rFonts w:ascii="Calibri" w:eastAsia="Calibri" w:hAnsi="Calibri" w:cs="Calibri"/>
                <w:color w:val="000000"/>
              </w:rPr>
              <w:t>products</w:t>
            </w:r>
            <w:proofErr w:type="spellEnd"/>
            <w:r w:rsidRPr="005F5883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5F5883">
              <w:rPr>
                <w:rFonts w:ascii="Calibri" w:eastAsia="Calibri" w:hAnsi="Calibri" w:cs="Calibri"/>
                <w:color w:val="000000"/>
              </w:rPr>
              <w:t>range</w:t>
            </w:r>
            <w:proofErr w:type="spellEnd"/>
            <w:r w:rsidRPr="005F5883"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 w:rsidRPr="005F5883">
              <w:rPr>
                <w:rFonts w:ascii="Calibri" w:eastAsia="Calibri" w:hAnsi="Calibri" w:cs="Calibri"/>
                <w:color w:val="000000"/>
              </w:rPr>
              <w:t>productivity</w:t>
            </w:r>
            <w:proofErr w:type="spellEnd"/>
            <w:r w:rsidRPr="005F5883">
              <w:rPr>
                <w:rFonts w:ascii="Calibri" w:eastAsia="Calibri" w:hAnsi="Calibri" w:cs="Calibri"/>
                <w:color w:val="000000"/>
              </w:rPr>
              <w:t>: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6B1DF7" w:rsidRDefault="006B1DF7" w:rsidP="006B1DF7">
            <w:pPr>
              <w:tabs>
                <w:tab w:val="center" w:pos="297"/>
              </w:tabs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2F2F2"/>
          </w:tcPr>
          <w:p w:rsidR="006B1DF7" w:rsidRDefault="006B1DF7" w:rsidP="006B1DF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1134" w:type="dxa"/>
            <w:shd w:val="clear" w:color="auto" w:fill="F2F2F2"/>
          </w:tcPr>
          <w:p w:rsidR="006B1DF7" w:rsidRDefault="006B1DF7" w:rsidP="006B1DF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6B1DF7" w:rsidRDefault="006B1DF7" w:rsidP="006B1DF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AC5561">
        <w:tc>
          <w:tcPr>
            <w:tcW w:w="4361" w:type="dxa"/>
            <w:vAlign w:val="center"/>
          </w:tcPr>
          <w:p w:rsidR="00AC5561" w:rsidRDefault="0027550D" w:rsidP="0027550D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1. </w:t>
            </w:r>
            <w:r w:rsidR="001A2FEC">
              <w:rPr>
                <w:rFonts w:ascii="Calibri" w:eastAsia="Calibri" w:hAnsi="Calibri" w:cs="Calibri"/>
                <w:bCs/>
                <w:color w:val="000000"/>
              </w:rPr>
              <w:t>____________</w:t>
            </w:r>
          </w:p>
        </w:tc>
        <w:tc>
          <w:tcPr>
            <w:tcW w:w="1701" w:type="dxa"/>
          </w:tcPr>
          <w:p w:rsidR="00AC5561" w:rsidRDefault="006B1DF7">
            <w:pPr>
              <w:jc w:val="center"/>
            </w:pPr>
            <w:r w:rsidRPr="006B1DF7">
              <w:rPr>
                <w:rFonts w:ascii="Calibri" w:eastAsia="Calibri" w:hAnsi="Calibri" w:cs="Calibri"/>
                <w:bCs/>
                <w:color w:val="000000"/>
              </w:rPr>
              <w:t>Tons/year</w:t>
            </w:r>
          </w:p>
        </w:tc>
        <w:tc>
          <w:tcPr>
            <w:tcW w:w="1701" w:type="dxa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1134" w:type="dxa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1843" w:type="dxa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AC5561">
        <w:trPr>
          <w:trHeight w:val="20"/>
        </w:trPr>
        <w:tc>
          <w:tcPr>
            <w:tcW w:w="4361" w:type="dxa"/>
            <w:shd w:val="clear" w:color="auto" w:fill="F2F2F2"/>
            <w:vAlign w:val="center"/>
          </w:tcPr>
          <w:p w:rsidR="00AC5561" w:rsidRDefault="001A2FEC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2.</w:t>
            </w:r>
            <w:r w:rsidR="0027550D">
              <w:rPr>
                <w:rFonts w:ascii="Calibri" w:eastAsia="Calibri" w:hAnsi="Calibri" w:cs="Calibri"/>
                <w:bCs/>
                <w:color w:val="000000"/>
              </w:rPr>
              <w:t xml:space="preserve"> _____________</w:t>
            </w:r>
          </w:p>
        </w:tc>
        <w:tc>
          <w:tcPr>
            <w:tcW w:w="1701" w:type="dxa"/>
            <w:shd w:val="clear" w:color="auto" w:fill="F2F2F2"/>
          </w:tcPr>
          <w:p w:rsidR="00AC5561" w:rsidRDefault="006B1DF7">
            <w:pPr>
              <w:jc w:val="center"/>
            </w:pPr>
            <w:r w:rsidRPr="006B1DF7">
              <w:rPr>
                <w:rFonts w:ascii="Calibri" w:eastAsia="Calibri" w:hAnsi="Calibri" w:cs="Calibri"/>
                <w:bCs/>
                <w:color w:val="000000"/>
              </w:rPr>
              <w:t>Tons/year</w:t>
            </w:r>
          </w:p>
        </w:tc>
        <w:tc>
          <w:tcPr>
            <w:tcW w:w="1701" w:type="dxa"/>
            <w:shd w:val="clear" w:color="auto" w:fill="F2F2F2"/>
          </w:tcPr>
          <w:p w:rsidR="00AC5561" w:rsidRDefault="00AC5561">
            <w:pPr>
              <w:spacing w:after="0" w:line="240" w:lineRule="auto"/>
              <w:ind w:left="99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1134" w:type="dxa"/>
            <w:shd w:val="clear" w:color="auto" w:fill="F2F2F2"/>
          </w:tcPr>
          <w:p w:rsidR="00AC5561" w:rsidRDefault="00AC5561">
            <w:pPr>
              <w:spacing w:after="0" w:line="240" w:lineRule="auto"/>
              <w:ind w:left="99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1843" w:type="dxa"/>
            <w:shd w:val="clear" w:color="auto" w:fill="F2F2F2"/>
          </w:tcPr>
          <w:p w:rsidR="00AC5561" w:rsidRDefault="00AC5561">
            <w:pPr>
              <w:spacing w:after="0" w:line="240" w:lineRule="auto"/>
              <w:ind w:left="99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</w:tr>
      <w:tr w:rsidR="006B1DF7">
        <w:trPr>
          <w:trHeight w:val="20"/>
        </w:trPr>
        <w:tc>
          <w:tcPr>
            <w:tcW w:w="4361" w:type="dxa"/>
            <w:shd w:val="clear" w:color="auto" w:fill="FFFFFF"/>
            <w:vAlign w:val="center"/>
          </w:tcPr>
          <w:p w:rsidR="006B1DF7" w:rsidRDefault="006B1DF7" w:rsidP="006B1DF7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</w:rPr>
            </w:pPr>
            <w:r w:rsidRPr="005F5883">
              <w:rPr>
                <w:rFonts w:ascii="Calibri" w:eastAsia="Calibri" w:hAnsi="Calibri" w:cs="Calibri"/>
                <w:color w:val="000000"/>
              </w:rPr>
              <w:t>Etc.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B1DF7" w:rsidRDefault="006B1DF7" w:rsidP="006B1DF7">
            <w:pPr>
              <w:spacing w:line="240" w:lineRule="auto"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:rsidR="006B1DF7" w:rsidRDefault="006B1DF7" w:rsidP="006B1DF7">
            <w:pPr>
              <w:spacing w:after="0" w:line="240" w:lineRule="auto"/>
              <w:ind w:left="99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6B1DF7" w:rsidRDefault="006B1DF7" w:rsidP="006B1DF7">
            <w:pPr>
              <w:spacing w:after="0" w:line="240" w:lineRule="auto"/>
              <w:ind w:left="99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:rsidR="006B1DF7" w:rsidRDefault="006B1DF7" w:rsidP="006B1DF7">
            <w:pPr>
              <w:spacing w:after="0" w:line="240" w:lineRule="auto"/>
              <w:ind w:left="99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</w:tr>
      <w:tr w:rsidR="00AC5561" w:rsidRPr="00CA27FD">
        <w:trPr>
          <w:trHeight w:val="70"/>
        </w:trPr>
        <w:tc>
          <w:tcPr>
            <w:tcW w:w="10740" w:type="dxa"/>
            <w:gridSpan w:val="5"/>
            <w:shd w:val="clear" w:color="auto" w:fill="CA8984"/>
            <w:vAlign w:val="center"/>
          </w:tcPr>
          <w:p w:rsidR="00AC5561" w:rsidRPr="006B1DF7" w:rsidRDefault="006B1DF7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6B1DF7">
              <w:rPr>
                <w:rFonts w:ascii="Calibri" w:eastAsia="Calibri" w:hAnsi="Calibri" w:cs="Calibri"/>
                <w:b/>
                <w:iCs/>
                <w:color w:val="FFFFFF"/>
                <w:lang w:val="en-US"/>
              </w:rPr>
              <w:t>Requirements for finished products (GOSTs, specifications, etc.)</w:t>
            </w:r>
          </w:p>
        </w:tc>
      </w:tr>
      <w:tr w:rsidR="00AC5561">
        <w:trPr>
          <w:trHeight w:val="415"/>
        </w:trPr>
        <w:tc>
          <w:tcPr>
            <w:tcW w:w="4361" w:type="dxa"/>
            <w:shd w:val="clear" w:color="auto" w:fill="FFFFFF"/>
            <w:vAlign w:val="center"/>
          </w:tcPr>
          <w:p w:rsidR="00AC5561" w:rsidRDefault="0027550D" w:rsidP="0027550D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1. </w:t>
            </w:r>
            <w:r w:rsidR="001A2FEC">
              <w:rPr>
                <w:rFonts w:ascii="Calibri" w:eastAsia="Calibri" w:hAnsi="Calibri" w:cs="Calibri"/>
                <w:bCs/>
                <w:color w:val="000000"/>
              </w:rPr>
              <w:t>_____________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AC5561" w:rsidRDefault="00AC5561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5561">
        <w:trPr>
          <w:trHeight w:val="415"/>
        </w:trPr>
        <w:tc>
          <w:tcPr>
            <w:tcW w:w="4361" w:type="dxa"/>
            <w:shd w:val="clear" w:color="auto" w:fill="F2F2F2"/>
            <w:vAlign w:val="center"/>
          </w:tcPr>
          <w:p w:rsidR="00AC5561" w:rsidRDefault="001A2FEC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2.</w:t>
            </w:r>
            <w:r w:rsidR="0027550D">
              <w:rPr>
                <w:rFonts w:ascii="Calibri" w:eastAsia="Calibri" w:hAnsi="Calibri" w:cs="Calibri"/>
                <w:bCs/>
                <w:color w:val="000000"/>
              </w:rPr>
              <w:t xml:space="preserve"> _____________</w:t>
            </w:r>
          </w:p>
        </w:tc>
        <w:tc>
          <w:tcPr>
            <w:tcW w:w="6379" w:type="dxa"/>
            <w:gridSpan w:val="4"/>
            <w:shd w:val="clear" w:color="auto" w:fill="F2F2F2"/>
          </w:tcPr>
          <w:p w:rsidR="00AC5561" w:rsidRDefault="00AC556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AC5561">
        <w:trPr>
          <w:trHeight w:val="260"/>
        </w:trPr>
        <w:tc>
          <w:tcPr>
            <w:tcW w:w="4361" w:type="dxa"/>
            <w:shd w:val="clear" w:color="auto" w:fill="FFFFFF"/>
            <w:vAlign w:val="center"/>
          </w:tcPr>
          <w:p w:rsidR="00AC5561" w:rsidRDefault="00AC5561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6379" w:type="dxa"/>
            <w:gridSpan w:val="4"/>
            <w:shd w:val="clear" w:color="auto" w:fill="FFFFFF"/>
          </w:tcPr>
          <w:p w:rsidR="00AC5561" w:rsidRDefault="00AC556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6B1DF7">
        <w:trPr>
          <w:trHeight w:val="260"/>
        </w:trPr>
        <w:tc>
          <w:tcPr>
            <w:tcW w:w="4361" w:type="dxa"/>
            <w:shd w:val="clear" w:color="auto" w:fill="F2F2F2"/>
            <w:vAlign w:val="center"/>
          </w:tcPr>
          <w:p w:rsidR="006B1DF7" w:rsidRDefault="006B1DF7" w:rsidP="006B1DF7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</w:rPr>
            </w:pPr>
            <w:r w:rsidRPr="005F5883">
              <w:rPr>
                <w:rFonts w:ascii="Calibri" w:eastAsia="Calibri" w:hAnsi="Calibri" w:cs="Calibri"/>
                <w:color w:val="000000"/>
              </w:rPr>
              <w:t>Etc.</w:t>
            </w:r>
          </w:p>
        </w:tc>
        <w:tc>
          <w:tcPr>
            <w:tcW w:w="6379" w:type="dxa"/>
            <w:gridSpan w:val="4"/>
            <w:shd w:val="clear" w:color="auto" w:fill="F2F2F2"/>
          </w:tcPr>
          <w:p w:rsidR="006B1DF7" w:rsidRDefault="006B1DF7" w:rsidP="006B1DF7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AC5561">
        <w:trPr>
          <w:trHeight w:val="77"/>
        </w:trPr>
        <w:tc>
          <w:tcPr>
            <w:tcW w:w="10740" w:type="dxa"/>
            <w:gridSpan w:val="5"/>
            <w:shd w:val="clear" w:color="auto" w:fill="CA8984"/>
            <w:vAlign w:val="center"/>
          </w:tcPr>
          <w:p w:rsidR="00AC5561" w:rsidRDefault="006B1DF7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</w:rPr>
            </w:pPr>
            <w:r w:rsidRPr="006B1DF7">
              <w:rPr>
                <w:rFonts w:ascii="Calibri" w:eastAsia="Calibri" w:hAnsi="Calibri" w:cs="Calibri"/>
                <w:b/>
                <w:iCs/>
                <w:color w:val="FFFFFF"/>
              </w:rPr>
              <w:t>Process organization requirements</w:t>
            </w:r>
          </w:p>
        </w:tc>
      </w:tr>
      <w:tr w:rsidR="00AC5561">
        <w:trPr>
          <w:trHeight w:val="415"/>
        </w:trPr>
        <w:tc>
          <w:tcPr>
            <w:tcW w:w="4361" w:type="dxa"/>
            <w:shd w:val="clear" w:color="auto" w:fill="F2F2F2"/>
            <w:vAlign w:val="center"/>
          </w:tcPr>
          <w:p w:rsidR="00AC5561" w:rsidRPr="006B1DF7" w:rsidRDefault="006B1DF7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6B1DF7">
              <w:rPr>
                <w:rFonts w:ascii="Calibri" w:eastAsia="Calibri" w:hAnsi="Calibri" w:cs="Calibri"/>
                <w:color w:val="000000"/>
                <w:lang w:val="en-US"/>
              </w:rPr>
              <w:t>Principle of organization of technological processes (highlight as necessary)</w:t>
            </w:r>
          </w:p>
        </w:tc>
        <w:tc>
          <w:tcPr>
            <w:tcW w:w="6379" w:type="dxa"/>
            <w:gridSpan w:val="4"/>
            <w:shd w:val="clear" w:color="auto" w:fill="F2F2F2"/>
            <w:vAlign w:val="center"/>
          </w:tcPr>
          <w:p w:rsidR="00AC5561" w:rsidRDefault="006B1DF7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6B1DF7">
              <w:rPr>
                <w:rFonts w:ascii="Calibri" w:eastAsia="Calibri" w:hAnsi="Calibri" w:cs="Calibri"/>
                <w:i/>
                <w:color w:val="000000"/>
              </w:rPr>
              <w:t xml:space="preserve">Continuous, </w:t>
            </w:r>
            <w:proofErr w:type="spellStart"/>
            <w:r w:rsidRPr="006B1DF7">
              <w:rPr>
                <w:rFonts w:ascii="Calibri" w:eastAsia="Calibri" w:hAnsi="Calibri" w:cs="Calibri"/>
                <w:i/>
                <w:color w:val="000000"/>
              </w:rPr>
              <w:t>periodic</w:t>
            </w:r>
            <w:proofErr w:type="spellEnd"/>
          </w:p>
        </w:tc>
      </w:tr>
      <w:tr w:rsidR="00AC5561">
        <w:trPr>
          <w:trHeight w:val="415"/>
        </w:trPr>
        <w:tc>
          <w:tcPr>
            <w:tcW w:w="4361" w:type="dxa"/>
            <w:shd w:val="clear" w:color="auto" w:fill="FFFFFF"/>
            <w:vAlign w:val="center"/>
          </w:tcPr>
          <w:p w:rsidR="00AC5561" w:rsidRDefault="006B1DF7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6B1DF7">
              <w:rPr>
                <w:rFonts w:ascii="Calibri" w:eastAsia="Calibri" w:hAnsi="Calibri" w:cs="Calibri"/>
                <w:color w:val="000000"/>
              </w:rPr>
              <w:lastRenderedPageBreak/>
              <w:t>Calculated</w:t>
            </w:r>
            <w:proofErr w:type="spellEnd"/>
            <w:r w:rsidRPr="006B1DF7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6B1DF7">
              <w:rPr>
                <w:rFonts w:ascii="Calibri" w:eastAsia="Calibri" w:hAnsi="Calibri" w:cs="Calibri"/>
                <w:color w:val="000000"/>
              </w:rPr>
              <w:t>working</w:t>
            </w:r>
            <w:proofErr w:type="spellEnd"/>
            <w:r w:rsidRPr="006B1DF7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6B1DF7">
              <w:rPr>
                <w:rFonts w:ascii="Calibri" w:eastAsia="Calibri" w:hAnsi="Calibri" w:cs="Calibri"/>
                <w:color w:val="000000"/>
              </w:rPr>
              <w:t>time</w:t>
            </w:r>
            <w:proofErr w:type="spellEnd"/>
            <w:r w:rsidRPr="006B1DF7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6B1DF7">
              <w:rPr>
                <w:rFonts w:ascii="Calibri" w:eastAsia="Calibri" w:hAnsi="Calibri" w:cs="Calibri"/>
                <w:color w:val="000000"/>
              </w:rPr>
              <w:t>fund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AC5561" w:rsidRDefault="006B1DF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6B1DF7">
              <w:rPr>
                <w:rFonts w:ascii="Calibri" w:eastAsia="Calibri" w:hAnsi="Calibri" w:cs="Calibri"/>
                <w:color w:val="000000"/>
              </w:rPr>
              <w:t>days</w:t>
            </w:r>
            <w:proofErr w:type="spellEnd"/>
            <w:r w:rsidRPr="006B1DF7">
              <w:rPr>
                <w:rFonts w:ascii="Calibri" w:eastAsia="Calibri" w:hAnsi="Calibri" w:cs="Calibri"/>
                <w:color w:val="000000"/>
              </w:rPr>
              <w:t>/year</w:t>
            </w:r>
          </w:p>
        </w:tc>
        <w:tc>
          <w:tcPr>
            <w:tcW w:w="4678" w:type="dxa"/>
            <w:gridSpan w:val="3"/>
            <w:shd w:val="clear" w:color="auto" w:fill="FFFFFF"/>
            <w:vAlign w:val="center"/>
          </w:tcPr>
          <w:p w:rsidR="00AC5561" w:rsidRDefault="00AC5561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5561">
        <w:trPr>
          <w:trHeight w:val="415"/>
        </w:trPr>
        <w:tc>
          <w:tcPr>
            <w:tcW w:w="4361" w:type="dxa"/>
            <w:shd w:val="clear" w:color="auto" w:fill="F2F2F2"/>
            <w:vAlign w:val="center"/>
          </w:tcPr>
          <w:p w:rsidR="00AC5561" w:rsidRDefault="006B1DF7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6B1DF7">
              <w:rPr>
                <w:rFonts w:ascii="Calibri" w:eastAsia="Calibri" w:hAnsi="Calibri" w:cs="Calibri"/>
                <w:color w:val="000000"/>
              </w:rPr>
              <w:t>Accommodation</w:t>
            </w:r>
            <w:proofErr w:type="spellEnd"/>
            <w:r w:rsidRPr="006B1DF7">
              <w:rPr>
                <w:rFonts w:ascii="Calibri" w:eastAsia="Calibri" w:hAnsi="Calibri" w:cs="Calibri"/>
                <w:color w:val="000000"/>
              </w:rPr>
              <w:t xml:space="preserve"> (</w:t>
            </w:r>
            <w:proofErr w:type="spellStart"/>
            <w:r w:rsidRPr="006B1DF7">
              <w:rPr>
                <w:rFonts w:ascii="Calibri" w:eastAsia="Calibri" w:hAnsi="Calibri" w:cs="Calibri"/>
                <w:color w:val="000000"/>
              </w:rPr>
              <w:t>underline</w:t>
            </w:r>
            <w:proofErr w:type="spellEnd"/>
            <w:r w:rsidRPr="006B1DF7">
              <w:rPr>
                <w:rFonts w:ascii="Calibri" w:eastAsia="Calibri" w:hAnsi="Calibri" w:cs="Calibri"/>
                <w:color w:val="000000"/>
              </w:rPr>
              <w:t xml:space="preserve"> as </w:t>
            </w:r>
            <w:proofErr w:type="spellStart"/>
            <w:r w:rsidRPr="006B1DF7">
              <w:rPr>
                <w:rFonts w:ascii="Calibri" w:eastAsia="Calibri" w:hAnsi="Calibri" w:cs="Calibri"/>
                <w:color w:val="000000"/>
              </w:rPr>
              <w:t>necessary</w:t>
            </w:r>
            <w:proofErr w:type="spellEnd"/>
            <w:r w:rsidRPr="006B1DF7">
              <w:rPr>
                <w:rFonts w:ascii="Calibri" w:eastAsia="Calibri" w:hAnsi="Calibri" w:cs="Calibri"/>
                <w:color w:val="000000"/>
              </w:rPr>
              <w:t>)</w:t>
            </w:r>
          </w:p>
        </w:tc>
        <w:tc>
          <w:tcPr>
            <w:tcW w:w="6379" w:type="dxa"/>
            <w:gridSpan w:val="4"/>
            <w:shd w:val="clear" w:color="auto" w:fill="F2F2F2"/>
            <w:vAlign w:val="center"/>
          </w:tcPr>
          <w:p w:rsidR="00AC5561" w:rsidRDefault="006B1DF7">
            <w:pPr>
              <w:spacing w:after="0" w:line="240" w:lineRule="auto"/>
              <w:rPr>
                <w:rFonts w:ascii="Calibri" w:eastAsia="Calibri" w:hAnsi="Calibri" w:cs="Calibri"/>
                <w:i/>
                <w:color w:val="000000"/>
              </w:rPr>
            </w:pPr>
            <w:proofErr w:type="spellStart"/>
            <w:r w:rsidRPr="006B1DF7">
              <w:rPr>
                <w:rFonts w:ascii="Calibri" w:eastAsia="Calibri" w:hAnsi="Calibri" w:cs="Calibri"/>
                <w:i/>
                <w:color w:val="000000"/>
              </w:rPr>
              <w:t>New</w:t>
            </w:r>
            <w:proofErr w:type="spellEnd"/>
            <w:r w:rsidRPr="006B1DF7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  <w:proofErr w:type="spellStart"/>
            <w:r w:rsidRPr="006B1DF7">
              <w:rPr>
                <w:rFonts w:ascii="Calibri" w:eastAsia="Calibri" w:hAnsi="Calibri" w:cs="Calibri"/>
                <w:i/>
                <w:color w:val="000000"/>
              </w:rPr>
              <w:t>construction</w:t>
            </w:r>
            <w:proofErr w:type="spellEnd"/>
            <w:r w:rsidRPr="006B1DF7">
              <w:rPr>
                <w:rFonts w:ascii="Calibri" w:eastAsia="Calibri" w:hAnsi="Calibri" w:cs="Calibri"/>
                <w:i/>
                <w:color w:val="000000"/>
              </w:rPr>
              <w:t xml:space="preserve">/ </w:t>
            </w:r>
            <w:proofErr w:type="spellStart"/>
            <w:r w:rsidRPr="006B1DF7">
              <w:rPr>
                <w:rFonts w:ascii="Calibri" w:eastAsia="Calibri" w:hAnsi="Calibri" w:cs="Calibri"/>
                <w:i/>
                <w:color w:val="000000"/>
              </w:rPr>
              <w:t>existing</w:t>
            </w:r>
            <w:proofErr w:type="spellEnd"/>
            <w:r w:rsidRPr="006B1DF7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  <w:proofErr w:type="spellStart"/>
            <w:r w:rsidRPr="006B1DF7">
              <w:rPr>
                <w:rFonts w:ascii="Calibri" w:eastAsia="Calibri" w:hAnsi="Calibri" w:cs="Calibri"/>
                <w:i/>
                <w:color w:val="000000"/>
              </w:rPr>
              <w:t>facility</w:t>
            </w:r>
            <w:proofErr w:type="spellEnd"/>
          </w:p>
        </w:tc>
      </w:tr>
      <w:tr w:rsidR="00AC5561">
        <w:trPr>
          <w:trHeight w:val="70"/>
        </w:trPr>
        <w:tc>
          <w:tcPr>
            <w:tcW w:w="10740" w:type="dxa"/>
            <w:gridSpan w:val="5"/>
            <w:shd w:val="clear" w:color="auto" w:fill="CA8984"/>
            <w:vAlign w:val="center"/>
          </w:tcPr>
          <w:p w:rsidR="00AC5561" w:rsidRDefault="00CA27FD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i/>
                <w:color w:val="FFFFFF"/>
              </w:rPr>
            </w:pPr>
            <w:proofErr w:type="spellStart"/>
            <w:r w:rsidRPr="00CA27FD">
              <w:rPr>
                <w:rFonts w:ascii="Calibri" w:eastAsia="Calibri" w:hAnsi="Calibri" w:cs="Calibri"/>
                <w:b/>
                <w:iCs/>
                <w:color w:val="FFFFFF"/>
              </w:rPr>
              <w:t>Object</w:t>
            </w:r>
            <w:proofErr w:type="spellEnd"/>
            <w:r w:rsidRPr="00CA27FD">
              <w:rPr>
                <w:rFonts w:ascii="Calibri" w:eastAsia="Calibri" w:hAnsi="Calibri" w:cs="Calibri"/>
                <w:b/>
                <w:iCs/>
                <w:color w:val="FFFFFF"/>
              </w:rPr>
              <w:t xml:space="preserve"> </w:t>
            </w:r>
            <w:proofErr w:type="spellStart"/>
            <w:r w:rsidRPr="00CA27FD">
              <w:rPr>
                <w:rFonts w:ascii="Calibri" w:eastAsia="Calibri" w:hAnsi="Calibri" w:cs="Calibri"/>
                <w:b/>
                <w:iCs/>
                <w:color w:val="FFFFFF"/>
              </w:rPr>
              <w:t>location</w:t>
            </w:r>
            <w:proofErr w:type="spellEnd"/>
          </w:p>
        </w:tc>
      </w:tr>
      <w:tr w:rsidR="00AC5561">
        <w:trPr>
          <w:trHeight w:val="70"/>
        </w:trPr>
        <w:tc>
          <w:tcPr>
            <w:tcW w:w="4361" w:type="dxa"/>
            <w:shd w:val="clear" w:color="auto" w:fill="F2F2F2"/>
            <w:vAlign w:val="center"/>
          </w:tcPr>
          <w:p w:rsidR="00AC5561" w:rsidRDefault="006B1DF7">
            <w:pPr>
              <w:pStyle w:val="TableParagraph"/>
              <w:ind w:left="34"/>
              <w:rPr>
                <w:rFonts w:eastAsia="Calibri"/>
                <w:i/>
                <w:color w:val="000000"/>
                <w:sz w:val="24"/>
                <w:szCs w:val="24"/>
                <w:lang w:val="ru-RU"/>
              </w:rPr>
            </w:pPr>
            <w:proofErr w:type="spellStart"/>
            <w:r w:rsidRPr="006B1DF7">
              <w:rPr>
                <w:color w:val="000000"/>
                <w:sz w:val="24"/>
                <w:szCs w:val="24"/>
                <w:lang w:val="ru-RU"/>
              </w:rPr>
              <w:t>Country</w:t>
            </w:r>
            <w:proofErr w:type="spellEnd"/>
            <w:r w:rsidRPr="006B1DF7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B1DF7">
              <w:rPr>
                <w:color w:val="000000"/>
                <w:sz w:val="24"/>
                <w:szCs w:val="24"/>
                <w:lang w:val="ru-RU"/>
              </w:rPr>
              <w:t>region</w:t>
            </w:r>
            <w:proofErr w:type="spellEnd"/>
            <w:r w:rsidRPr="006B1DF7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B1DF7">
              <w:rPr>
                <w:color w:val="000000"/>
                <w:sz w:val="24"/>
                <w:szCs w:val="24"/>
                <w:lang w:val="ru-RU"/>
              </w:rPr>
              <w:t>city</w:t>
            </w:r>
            <w:proofErr w:type="spellEnd"/>
            <w:r w:rsidRPr="006B1DF7">
              <w:rPr>
                <w:color w:val="000000"/>
                <w:sz w:val="24"/>
                <w:szCs w:val="24"/>
                <w:lang w:val="ru-RU"/>
              </w:rPr>
              <w:t>, address</w:t>
            </w:r>
          </w:p>
        </w:tc>
        <w:tc>
          <w:tcPr>
            <w:tcW w:w="6379" w:type="dxa"/>
            <w:gridSpan w:val="4"/>
            <w:shd w:val="clear" w:color="auto" w:fill="F2F2F2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6B1DF7" w:rsidTr="00B85150">
        <w:trPr>
          <w:trHeight w:val="70"/>
        </w:trPr>
        <w:tc>
          <w:tcPr>
            <w:tcW w:w="4361" w:type="dxa"/>
          </w:tcPr>
          <w:p w:rsidR="006B1DF7" w:rsidRPr="006B1DF7" w:rsidRDefault="006B1DF7" w:rsidP="006B1DF7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B1DF7">
              <w:rPr>
                <w:color w:val="000000"/>
                <w:sz w:val="24"/>
                <w:szCs w:val="24"/>
                <w:lang w:val="ru-RU"/>
              </w:rPr>
              <w:t>Seismicity</w:t>
            </w:r>
            <w:proofErr w:type="spellEnd"/>
          </w:p>
        </w:tc>
        <w:tc>
          <w:tcPr>
            <w:tcW w:w="1701" w:type="dxa"/>
          </w:tcPr>
          <w:p w:rsidR="006B1DF7" w:rsidRPr="006B1DF7" w:rsidRDefault="002320E5" w:rsidP="006B1DF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lang w:val="en-US"/>
              </w:rPr>
              <w:t>Point</w:t>
            </w:r>
          </w:p>
        </w:tc>
        <w:tc>
          <w:tcPr>
            <w:tcW w:w="4678" w:type="dxa"/>
            <w:gridSpan w:val="3"/>
          </w:tcPr>
          <w:p w:rsidR="006B1DF7" w:rsidRDefault="006B1DF7" w:rsidP="006B1DF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6B1DF7" w:rsidRPr="00CA27FD" w:rsidTr="00B85150">
        <w:trPr>
          <w:trHeight w:val="70"/>
        </w:trPr>
        <w:tc>
          <w:tcPr>
            <w:tcW w:w="4361" w:type="dxa"/>
            <w:shd w:val="clear" w:color="auto" w:fill="F2F2F2"/>
          </w:tcPr>
          <w:p w:rsidR="006B1DF7" w:rsidRPr="008A7D1D" w:rsidRDefault="006B1DF7" w:rsidP="006B1DF7">
            <w:pPr>
              <w:pStyle w:val="TableParagraph"/>
              <w:ind w:left="34"/>
              <w:rPr>
                <w:color w:val="000000"/>
                <w:sz w:val="24"/>
                <w:szCs w:val="24"/>
              </w:rPr>
            </w:pPr>
            <w:r w:rsidRPr="008A7D1D">
              <w:rPr>
                <w:color w:val="000000"/>
                <w:sz w:val="24"/>
                <w:szCs w:val="24"/>
              </w:rPr>
              <w:t>Presence of hazardous industrial facilities at a distance of 1 km from the planned development zone</w:t>
            </w:r>
          </w:p>
        </w:tc>
        <w:tc>
          <w:tcPr>
            <w:tcW w:w="6379" w:type="dxa"/>
            <w:gridSpan w:val="4"/>
            <w:shd w:val="clear" w:color="auto" w:fill="F2F2F2"/>
          </w:tcPr>
          <w:p w:rsidR="006B1DF7" w:rsidRPr="006B1DF7" w:rsidRDefault="006B1DF7" w:rsidP="006B1DF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lang w:val="en-US"/>
              </w:rPr>
            </w:pPr>
          </w:p>
        </w:tc>
      </w:tr>
      <w:tr w:rsidR="006B1DF7" w:rsidRPr="00CA27FD" w:rsidTr="00B85150">
        <w:trPr>
          <w:trHeight w:val="70"/>
        </w:trPr>
        <w:tc>
          <w:tcPr>
            <w:tcW w:w="4361" w:type="dxa"/>
          </w:tcPr>
          <w:p w:rsidR="006B1DF7" w:rsidRPr="008A7D1D" w:rsidRDefault="006B1DF7" w:rsidP="006B1DF7">
            <w:pPr>
              <w:pStyle w:val="TableParagraph"/>
              <w:ind w:left="34"/>
              <w:rPr>
                <w:color w:val="000000"/>
                <w:sz w:val="24"/>
                <w:szCs w:val="24"/>
              </w:rPr>
            </w:pPr>
            <w:r w:rsidRPr="008A7D1D">
              <w:rPr>
                <w:color w:val="000000"/>
                <w:sz w:val="24"/>
                <w:szCs w:val="24"/>
              </w:rPr>
              <w:t>Site characteristics (area, railway tracks, etc.)</w:t>
            </w:r>
          </w:p>
        </w:tc>
        <w:tc>
          <w:tcPr>
            <w:tcW w:w="6379" w:type="dxa"/>
            <w:gridSpan w:val="4"/>
          </w:tcPr>
          <w:p w:rsidR="006B1DF7" w:rsidRPr="006B1DF7" w:rsidRDefault="006B1DF7" w:rsidP="006B1DF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lang w:val="en-US"/>
              </w:rPr>
            </w:pPr>
          </w:p>
        </w:tc>
      </w:tr>
      <w:tr w:rsidR="006B1DF7" w:rsidRPr="00CA27FD" w:rsidTr="00B85150">
        <w:trPr>
          <w:trHeight w:val="962"/>
        </w:trPr>
        <w:tc>
          <w:tcPr>
            <w:tcW w:w="4361" w:type="dxa"/>
            <w:tcBorders>
              <w:bottom w:val="single" w:sz="4" w:space="0" w:color="F2F2F2"/>
            </w:tcBorders>
            <w:shd w:val="clear" w:color="auto" w:fill="F2F2F2"/>
          </w:tcPr>
          <w:p w:rsidR="006B1DF7" w:rsidRPr="008A7D1D" w:rsidRDefault="006B1DF7" w:rsidP="006B1DF7">
            <w:pPr>
              <w:pStyle w:val="TableParagraph"/>
              <w:ind w:left="34"/>
              <w:rPr>
                <w:color w:val="000000"/>
                <w:sz w:val="24"/>
                <w:szCs w:val="24"/>
              </w:rPr>
            </w:pPr>
            <w:r w:rsidRPr="008A7D1D">
              <w:rPr>
                <w:color w:val="000000"/>
                <w:sz w:val="24"/>
                <w:szCs w:val="24"/>
              </w:rPr>
              <w:t>Characteristics of the environment at the location of the outdoor installation:</w:t>
            </w:r>
          </w:p>
        </w:tc>
        <w:tc>
          <w:tcPr>
            <w:tcW w:w="6379" w:type="dxa"/>
            <w:gridSpan w:val="4"/>
            <w:shd w:val="clear" w:color="auto" w:fill="F2F2F2"/>
          </w:tcPr>
          <w:p w:rsidR="006B1DF7" w:rsidRPr="006B1DF7" w:rsidRDefault="006B1DF7" w:rsidP="006B1DF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lang w:val="en-US"/>
              </w:rPr>
            </w:pPr>
          </w:p>
        </w:tc>
      </w:tr>
      <w:tr w:rsidR="006B1DF7" w:rsidTr="00B85150">
        <w:trPr>
          <w:trHeight w:val="565"/>
        </w:trPr>
        <w:tc>
          <w:tcPr>
            <w:tcW w:w="4361" w:type="dxa"/>
            <w:tcBorders>
              <w:top w:val="single" w:sz="4" w:space="0" w:color="F2F2F2"/>
              <w:bottom w:val="single" w:sz="4" w:space="0" w:color="F2F2F2"/>
            </w:tcBorders>
            <w:shd w:val="clear" w:color="auto" w:fill="F2F2F2"/>
          </w:tcPr>
          <w:p w:rsidR="006B1DF7" w:rsidRPr="006B1DF7" w:rsidRDefault="006B1DF7" w:rsidP="006B1DF7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  <w:r w:rsidRPr="006B1DF7">
              <w:rPr>
                <w:color w:val="000000"/>
                <w:sz w:val="24"/>
                <w:szCs w:val="24"/>
                <w:lang w:val="ru-RU"/>
              </w:rPr>
              <w:t>- Minimum temperature (</w:t>
            </w:r>
            <w:proofErr w:type="spellStart"/>
            <w:r w:rsidRPr="006B1DF7">
              <w:rPr>
                <w:color w:val="000000"/>
                <w:sz w:val="24"/>
                <w:szCs w:val="24"/>
                <w:lang w:val="ru-RU"/>
              </w:rPr>
              <w:t>winter</w:t>
            </w:r>
            <w:proofErr w:type="spellEnd"/>
            <w:r w:rsidRPr="006B1DF7">
              <w:rPr>
                <w:color w:val="000000"/>
                <w:sz w:val="24"/>
                <w:szCs w:val="24"/>
                <w:lang w:val="ru-RU"/>
              </w:rPr>
              <w:t xml:space="preserve"> period)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6B1DF7" w:rsidRDefault="006B1DF7" w:rsidP="006B1DF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ᵒС</w:t>
            </w:r>
          </w:p>
        </w:tc>
        <w:tc>
          <w:tcPr>
            <w:tcW w:w="4678" w:type="dxa"/>
            <w:gridSpan w:val="3"/>
            <w:shd w:val="clear" w:color="auto" w:fill="F2F2F2"/>
          </w:tcPr>
          <w:p w:rsidR="006B1DF7" w:rsidRDefault="006B1DF7" w:rsidP="006B1DF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6B1DF7" w:rsidTr="00B85150">
        <w:trPr>
          <w:trHeight w:val="559"/>
        </w:trPr>
        <w:tc>
          <w:tcPr>
            <w:tcW w:w="4361" w:type="dxa"/>
            <w:tcBorders>
              <w:top w:val="single" w:sz="4" w:space="0" w:color="F2F2F2"/>
              <w:bottom w:val="single" w:sz="4" w:space="0" w:color="F2F2F2"/>
            </w:tcBorders>
            <w:shd w:val="clear" w:color="auto" w:fill="F2F2F2"/>
          </w:tcPr>
          <w:p w:rsidR="006B1DF7" w:rsidRPr="006B1DF7" w:rsidRDefault="006B1DF7" w:rsidP="006B1DF7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  <w:r w:rsidRPr="006B1DF7">
              <w:rPr>
                <w:color w:val="000000"/>
                <w:sz w:val="24"/>
                <w:szCs w:val="24"/>
                <w:lang w:val="ru-RU"/>
              </w:rPr>
              <w:t>- Maximum temperature (</w:t>
            </w:r>
            <w:proofErr w:type="spellStart"/>
            <w:r w:rsidRPr="006B1DF7">
              <w:rPr>
                <w:color w:val="000000"/>
                <w:sz w:val="24"/>
                <w:szCs w:val="24"/>
                <w:lang w:val="ru-RU"/>
              </w:rPr>
              <w:t>summer</w:t>
            </w:r>
            <w:proofErr w:type="spellEnd"/>
            <w:r w:rsidRPr="006B1DF7">
              <w:rPr>
                <w:color w:val="000000"/>
                <w:sz w:val="24"/>
                <w:szCs w:val="24"/>
                <w:lang w:val="ru-RU"/>
              </w:rPr>
              <w:t xml:space="preserve"> period)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6B1DF7" w:rsidRDefault="006B1DF7" w:rsidP="006B1DF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ᵒС</w:t>
            </w:r>
          </w:p>
        </w:tc>
        <w:tc>
          <w:tcPr>
            <w:tcW w:w="4678" w:type="dxa"/>
            <w:gridSpan w:val="3"/>
            <w:shd w:val="clear" w:color="auto" w:fill="F2F2F2"/>
          </w:tcPr>
          <w:p w:rsidR="006B1DF7" w:rsidRDefault="006B1DF7" w:rsidP="006B1DF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6B1DF7" w:rsidTr="00B85150">
        <w:trPr>
          <w:trHeight w:val="424"/>
        </w:trPr>
        <w:tc>
          <w:tcPr>
            <w:tcW w:w="4361" w:type="dxa"/>
            <w:tcBorders>
              <w:top w:val="single" w:sz="4" w:space="0" w:color="F2F2F2"/>
              <w:bottom w:val="single" w:sz="4" w:space="0" w:color="FFFFFF"/>
            </w:tcBorders>
            <w:shd w:val="clear" w:color="auto" w:fill="F2F2F2"/>
          </w:tcPr>
          <w:p w:rsidR="006B1DF7" w:rsidRPr="006B1DF7" w:rsidRDefault="006B1DF7" w:rsidP="006B1DF7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  <w:r w:rsidRPr="006B1DF7">
              <w:rPr>
                <w:color w:val="000000"/>
                <w:sz w:val="24"/>
                <w:szCs w:val="24"/>
                <w:lang w:val="ru-RU"/>
              </w:rPr>
              <w:t xml:space="preserve">- Air </w:t>
            </w:r>
            <w:proofErr w:type="spellStart"/>
            <w:r w:rsidRPr="006B1DF7">
              <w:rPr>
                <w:color w:val="000000"/>
                <w:sz w:val="24"/>
                <w:szCs w:val="24"/>
                <w:lang w:val="ru-RU"/>
              </w:rPr>
              <w:t>humidity</w:t>
            </w:r>
            <w:proofErr w:type="spellEnd"/>
          </w:p>
        </w:tc>
        <w:tc>
          <w:tcPr>
            <w:tcW w:w="1701" w:type="dxa"/>
            <w:shd w:val="clear" w:color="auto" w:fill="F2F2F2"/>
            <w:vAlign w:val="center"/>
          </w:tcPr>
          <w:p w:rsidR="006B1DF7" w:rsidRDefault="006B1DF7" w:rsidP="006B1DF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B1DF7">
              <w:rPr>
                <w:rFonts w:ascii="Calibri" w:eastAsia="Calibri" w:hAnsi="Calibri" w:cs="Calibri"/>
                <w:color w:val="000000"/>
              </w:rPr>
              <w:t>g/m</w:t>
            </w:r>
            <w:r w:rsidRPr="006B1DF7">
              <w:rPr>
                <w:rFonts w:ascii="Calibri" w:eastAsia="Calibri" w:hAnsi="Calibri" w:cs="Calibri"/>
                <w:color w:val="000000"/>
                <w:vertAlign w:val="superscript"/>
              </w:rPr>
              <w:t>3</w:t>
            </w:r>
          </w:p>
        </w:tc>
        <w:tc>
          <w:tcPr>
            <w:tcW w:w="4678" w:type="dxa"/>
            <w:gridSpan w:val="3"/>
            <w:shd w:val="clear" w:color="auto" w:fill="F2F2F2"/>
          </w:tcPr>
          <w:p w:rsidR="006B1DF7" w:rsidRDefault="006B1DF7" w:rsidP="006B1DF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AC5561">
        <w:trPr>
          <w:trHeight w:val="70"/>
        </w:trPr>
        <w:tc>
          <w:tcPr>
            <w:tcW w:w="10740" w:type="dxa"/>
            <w:gridSpan w:val="5"/>
            <w:shd w:val="clear" w:color="auto" w:fill="CA8984"/>
            <w:vAlign w:val="center"/>
          </w:tcPr>
          <w:p w:rsidR="00AC5561" w:rsidRDefault="00EE59F3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i/>
                <w:color w:val="FFFFFF"/>
              </w:rPr>
            </w:pPr>
            <w:proofErr w:type="spellStart"/>
            <w:r w:rsidRPr="00EE59F3">
              <w:rPr>
                <w:rFonts w:ascii="Calibri" w:eastAsia="Calibri" w:hAnsi="Calibri" w:cs="Calibri"/>
                <w:b/>
                <w:iCs/>
                <w:color w:val="FFFFFF"/>
              </w:rPr>
              <w:t>Available</w:t>
            </w:r>
            <w:proofErr w:type="spellEnd"/>
            <w:r w:rsidRPr="00EE59F3">
              <w:rPr>
                <w:rFonts w:ascii="Calibri" w:eastAsia="Calibri" w:hAnsi="Calibri" w:cs="Calibri"/>
                <w:b/>
                <w:iCs/>
                <w:color w:val="FFFFFF"/>
              </w:rPr>
              <w:t xml:space="preserve"> </w:t>
            </w:r>
            <w:proofErr w:type="spellStart"/>
            <w:r w:rsidRPr="00EE59F3">
              <w:rPr>
                <w:rFonts w:ascii="Calibri" w:eastAsia="Calibri" w:hAnsi="Calibri" w:cs="Calibri"/>
                <w:b/>
                <w:iCs/>
                <w:color w:val="FFFFFF"/>
              </w:rPr>
              <w:t>utilities</w:t>
            </w:r>
            <w:proofErr w:type="spellEnd"/>
          </w:p>
        </w:tc>
      </w:tr>
      <w:tr w:rsidR="00AC5561">
        <w:trPr>
          <w:trHeight w:val="70"/>
        </w:trPr>
        <w:tc>
          <w:tcPr>
            <w:tcW w:w="4361" w:type="dxa"/>
            <w:vAlign w:val="center"/>
          </w:tcPr>
          <w:p w:rsidR="00AC5561" w:rsidRDefault="00EE59F3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E59F3">
              <w:rPr>
                <w:color w:val="000000"/>
                <w:sz w:val="24"/>
                <w:szCs w:val="24"/>
                <w:lang w:val="ru-RU"/>
              </w:rPr>
              <w:t>Electricity</w:t>
            </w:r>
            <w:proofErr w:type="spellEnd"/>
          </w:p>
        </w:tc>
        <w:tc>
          <w:tcPr>
            <w:tcW w:w="1701" w:type="dxa"/>
          </w:tcPr>
          <w:p w:rsidR="00AC5561" w:rsidRPr="00CA27FD" w:rsidRDefault="00CA27FD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kW</w:t>
            </w:r>
            <w:bookmarkStart w:id="0" w:name="_GoBack"/>
            <w:bookmarkEnd w:id="0"/>
          </w:p>
        </w:tc>
        <w:tc>
          <w:tcPr>
            <w:tcW w:w="4678" w:type="dxa"/>
            <w:gridSpan w:val="3"/>
          </w:tcPr>
          <w:p w:rsidR="00AC5561" w:rsidRDefault="00AC556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EE59F3" w:rsidTr="0020776F">
        <w:trPr>
          <w:trHeight w:val="70"/>
        </w:trPr>
        <w:tc>
          <w:tcPr>
            <w:tcW w:w="4361" w:type="dxa"/>
            <w:vMerge w:val="restart"/>
            <w:shd w:val="clear" w:color="auto" w:fill="F2F2F2"/>
          </w:tcPr>
          <w:p w:rsidR="00EE59F3" w:rsidRPr="00EE59F3" w:rsidRDefault="00EE59F3" w:rsidP="00EE59F3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  <w:r w:rsidRPr="00EE59F3">
              <w:rPr>
                <w:color w:val="000000"/>
                <w:sz w:val="24"/>
                <w:szCs w:val="24"/>
                <w:lang w:val="ru-RU"/>
              </w:rPr>
              <w:t>Compressed air</w:t>
            </w:r>
          </w:p>
          <w:p w:rsidR="00EE59F3" w:rsidRPr="00EE59F3" w:rsidRDefault="00EE59F3" w:rsidP="00EE59F3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2F2F2"/>
          </w:tcPr>
          <w:p w:rsidR="00EE59F3" w:rsidRPr="00EE59F3" w:rsidRDefault="00EE59F3" w:rsidP="00EE59F3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  <w:r w:rsidRPr="00EE59F3">
              <w:rPr>
                <w:color w:val="000000"/>
                <w:sz w:val="24"/>
                <w:szCs w:val="24"/>
                <w:lang w:val="ru-RU"/>
              </w:rPr>
              <w:t>Flow, m</w:t>
            </w:r>
            <w:r w:rsidRPr="00EE59F3">
              <w:rPr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EE59F3">
              <w:rPr>
                <w:color w:val="000000"/>
                <w:sz w:val="24"/>
                <w:szCs w:val="24"/>
                <w:lang w:val="ru-RU"/>
              </w:rPr>
              <w:t>/h</w:t>
            </w:r>
          </w:p>
        </w:tc>
        <w:tc>
          <w:tcPr>
            <w:tcW w:w="4678" w:type="dxa"/>
            <w:gridSpan w:val="3"/>
            <w:shd w:val="clear" w:color="auto" w:fill="F2F2F2"/>
          </w:tcPr>
          <w:p w:rsidR="00EE59F3" w:rsidRDefault="00EE59F3" w:rsidP="00EE59F3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EE59F3" w:rsidTr="0020776F">
        <w:trPr>
          <w:trHeight w:val="70"/>
        </w:trPr>
        <w:tc>
          <w:tcPr>
            <w:tcW w:w="4361" w:type="dxa"/>
            <w:vMerge/>
            <w:shd w:val="clear" w:color="auto" w:fill="F2F2F2"/>
          </w:tcPr>
          <w:p w:rsidR="00EE59F3" w:rsidRDefault="00EE59F3" w:rsidP="00EE59F3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2F2F2"/>
          </w:tcPr>
          <w:p w:rsidR="00EE59F3" w:rsidRPr="00EE59F3" w:rsidRDefault="00EE59F3" w:rsidP="00EE59F3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  <w:r w:rsidRPr="00EE59F3">
              <w:rPr>
                <w:color w:val="000000"/>
                <w:sz w:val="24"/>
                <w:szCs w:val="24"/>
                <w:lang w:val="ru-RU"/>
              </w:rPr>
              <w:t>Pressure, kgf/cm</w:t>
            </w:r>
            <w:r w:rsidRPr="00CA27FD">
              <w:rPr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4678" w:type="dxa"/>
            <w:gridSpan w:val="3"/>
            <w:shd w:val="clear" w:color="auto" w:fill="F2F2F2"/>
          </w:tcPr>
          <w:p w:rsidR="00EE59F3" w:rsidRDefault="00EE59F3" w:rsidP="00EE59F3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EE59F3" w:rsidTr="0020776F">
        <w:trPr>
          <w:trHeight w:val="70"/>
        </w:trPr>
        <w:tc>
          <w:tcPr>
            <w:tcW w:w="4361" w:type="dxa"/>
            <w:vMerge w:val="restart"/>
            <w:shd w:val="clear" w:color="auto" w:fill="F2F2F2"/>
          </w:tcPr>
          <w:p w:rsidR="00EE59F3" w:rsidRPr="00EE59F3" w:rsidRDefault="00EE59F3" w:rsidP="00EE59F3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E59F3">
              <w:rPr>
                <w:color w:val="000000"/>
                <w:sz w:val="24"/>
                <w:szCs w:val="24"/>
                <w:lang w:val="ru-RU"/>
              </w:rPr>
              <w:t>Recirculated</w:t>
            </w:r>
            <w:proofErr w:type="spellEnd"/>
            <w:r w:rsidRPr="00EE59F3">
              <w:rPr>
                <w:color w:val="000000"/>
                <w:sz w:val="24"/>
                <w:szCs w:val="24"/>
                <w:lang w:val="ru-RU"/>
              </w:rPr>
              <w:t xml:space="preserve"> water</w:t>
            </w:r>
          </w:p>
          <w:p w:rsidR="00EE59F3" w:rsidRPr="00EE59F3" w:rsidRDefault="00EE59F3" w:rsidP="00EE59F3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BFBFBF"/>
            </w:tcBorders>
            <w:shd w:val="clear" w:color="auto" w:fill="F2F2F2"/>
          </w:tcPr>
          <w:p w:rsidR="00EE59F3" w:rsidRPr="00EE59F3" w:rsidRDefault="00EE59F3" w:rsidP="00EE59F3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  <w:r w:rsidRPr="00EE59F3">
              <w:rPr>
                <w:color w:val="000000"/>
                <w:sz w:val="24"/>
                <w:szCs w:val="24"/>
                <w:lang w:val="ru-RU"/>
              </w:rPr>
              <w:t xml:space="preserve">Temperature, </w:t>
            </w:r>
            <w:proofErr w:type="spellStart"/>
            <w:r w:rsidRPr="00EE59F3">
              <w:rPr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EE59F3">
              <w:rPr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</w:p>
        </w:tc>
        <w:tc>
          <w:tcPr>
            <w:tcW w:w="4678" w:type="dxa"/>
            <w:gridSpan w:val="3"/>
            <w:tcBorders>
              <w:bottom w:val="single" w:sz="4" w:space="0" w:color="BFBFBF"/>
            </w:tcBorders>
            <w:shd w:val="clear" w:color="auto" w:fill="F2F2F2"/>
          </w:tcPr>
          <w:p w:rsidR="00EE59F3" w:rsidRDefault="00EE59F3" w:rsidP="00EE59F3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EE59F3" w:rsidTr="0020776F">
        <w:trPr>
          <w:trHeight w:val="501"/>
        </w:trPr>
        <w:tc>
          <w:tcPr>
            <w:tcW w:w="4361" w:type="dxa"/>
            <w:vMerge/>
          </w:tcPr>
          <w:p w:rsidR="00EE59F3" w:rsidRDefault="00EE59F3" w:rsidP="00EE59F3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FFFFFF"/>
            </w:tcBorders>
            <w:shd w:val="clear" w:color="auto" w:fill="F2F2F2"/>
          </w:tcPr>
          <w:p w:rsidR="00EE59F3" w:rsidRPr="00EE59F3" w:rsidRDefault="00EE59F3" w:rsidP="00EE59F3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  <w:r w:rsidRPr="00EE59F3">
              <w:rPr>
                <w:color w:val="000000"/>
                <w:sz w:val="24"/>
                <w:szCs w:val="24"/>
                <w:lang w:val="ru-RU"/>
              </w:rPr>
              <w:t>Flow, m</w:t>
            </w:r>
            <w:r w:rsidRPr="00EE59F3">
              <w:rPr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EE59F3">
              <w:rPr>
                <w:color w:val="000000"/>
                <w:sz w:val="24"/>
                <w:szCs w:val="24"/>
                <w:lang w:val="ru-RU"/>
              </w:rPr>
              <w:t>/h</w:t>
            </w:r>
          </w:p>
        </w:tc>
        <w:tc>
          <w:tcPr>
            <w:tcW w:w="4678" w:type="dxa"/>
            <w:gridSpan w:val="3"/>
            <w:tcBorders>
              <w:bottom w:val="single" w:sz="4" w:space="0" w:color="FFFFFF"/>
            </w:tcBorders>
            <w:shd w:val="clear" w:color="auto" w:fill="F2F2F2"/>
          </w:tcPr>
          <w:p w:rsidR="00EE59F3" w:rsidRDefault="00EE59F3" w:rsidP="00EE59F3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EE59F3" w:rsidTr="0020776F">
        <w:trPr>
          <w:trHeight w:val="70"/>
        </w:trPr>
        <w:tc>
          <w:tcPr>
            <w:tcW w:w="4361" w:type="dxa"/>
            <w:vMerge w:val="restart"/>
            <w:shd w:val="clear" w:color="auto" w:fill="F2F2F2"/>
          </w:tcPr>
          <w:p w:rsidR="00EE59F3" w:rsidRPr="00EE59F3" w:rsidRDefault="00EE59F3" w:rsidP="00EE59F3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  <w:r w:rsidRPr="00EE59F3">
              <w:rPr>
                <w:color w:val="000000"/>
                <w:sz w:val="24"/>
                <w:szCs w:val="24"/>
                <w:lang w:val="ru-RU"/>
              </w:rPr>
              <w:t xml:space="preserve">Water </w:t>
            </w:r>
            <w:proofErr w:type="spellStart"/>
            <w:r w:rsidRPr="00EE59F3">
              <w:rPr>
                <w:color w:val="000000"/>
                <w:sz w:val="24"/>
                <w:szCs w:val="24"/>
                <w:lang w:val="ru-RU"/>
              </w:rPr>
              <w:t>vapor</w:t>
            </w:r>
            <w:proofErr w:type="spellEnd"/>
          </w:p>
        </w:tc>
        <w:tc>
          <w:tcPr>
            <w:tcW w:w="1701" w:type="dxa"/>
            <w:shd w:val="clear" w:color="auto" w:fill="F2F2F2"/>
          </w:tcPr>
          <w:p w:rsidR="00EE59F3" w:rsidRPr="00EE59F3" w:rsidRDefault="00EE59F3" w:rsidP="00EE59F3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  <w:r w:rsidRPr="00EE59F3">
              <w:rPr>
                <w:color w:val="000000"/>
                <w:sz w:val="24"/>
                <w:szCs w:val="24"/>
                <w:lang w:val="ru-RU"/>
              </w:rPr>
              <w:t>Flow, kg/h</w:t>
            </w:r>
          </w:p>
        </w:tc>
        <w:tc>
          <w:tcPr>
            <w:tcW w:w="4678" w:type="dxa"/>
            <w:gridSpan w:val="3"/>
            <w:shd w:val="clear" w:color="auto" w:fill="F2F2F2"/>
          </w:tcPr>
          <w:p w:rsidR="00EE59F3" w:rsidRDefault="00EE59F3" w:rsidP="00EE59F3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EE59F3" w:rsidTr="0020776F">
        <w:trPr>
          <w:trHeight w:val="70"/>
        </w:trPr>
        <w:tc>
          <w:tcPr>
            <w:tcW w:w="4361" w:type="dxa"/>
            <w:vMerge/>
            <w:vAlign w:val="center"/>
          </w:tcPr>
          <w:p w:rsidR="00EE59F3" w:rsidRDefault="00EE59F3" w:rsidP="00EE59F3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2F2F2"/>
          </w:tcPr>
          <w:p w:rsidR="00EE59F3" w:rsidRPr="00EE59F3" w:rsidRDefault="00EE59F3" w:rsidP="00EE59F3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  <w:r w:rsidRPr="00EE59F3">
              <w:rPr>
                <w:color w:val="000000"/>
                <w:sz w:val="24"/>
                <w:szCs w:val="24"/>
                <w:lang w:val="ru-RU"/>
              </w:rPr>
              <w:t>Pressure, kgf/cm</w:t>
            </w:r>
            <w:r w:rsidRPr="00EE59F3">
              <w:rPr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4678" w:type="dxa"/>
            <w:gridSpan w:val="3"/>
            <w:shd w:val="clear" w:color="auto" w:fill="F2F2F2"/>
          </w:tcPr>
          <w:p w:rsidR="00EE59F3" w:rsidRDefault="00EE59F3" w:rsidP="00EE59F3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EE59F3" w:rsidTr="0020776F">
        <w:trPr>
          <w:trHeight w:val="70"/>
        </w:trPr>
        <w:tc>
          <w:tcPr>
            <w:tcW w:w="4361" w:type="dxa"/>
            <w:vMerge/>
            <w:shd w:val="clear" w:color="auto" w:fill="F2F2F2"/>
            <w:vAlign w:val="center"/>
          </w:tcPr>
          <w:p w:rsidR="00EE59F3" w:rsidRDefault="00EE59F3" w:rsidP="00EE59F3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2F2F2"/>
          </w:tcPr>
          <w:p w:rsidR="00EE59F3" w:rsidRPr="00EE59F3" w:rsidRDefault="00EE59F3" w:rsidP="00EE59F3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  <w:r w:rsidRPr="00EE59F3">
              <w:rPr>
                <w:color w:val="000000"/>
                <w:sz w:val="24"/>
                <w:szCs w:val="24"/>
                <w:lang w:val="ru-RU"/>
              </w:rPr>
              <w:t xml:space="preserve">Temperature, </w:t>
            </w:r>
            <w:proofErr w:type="spellStart"/>
            <w:r w:rsidRPr="00EE59F3">
              <w:rPr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EE59F3">
              <w:rPr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</w:p>
        </w:tc>
        <w:tc>
          <w:tcPr>
            <w:tcW w:w="4678" w:type="dxa"/>
            <w:gridSpan w:val="3"/>
            <w:shd w:val="clear" w:color="auto" w:fill="F2F2F2"/>
          </w:tcPr>
          <w:p w:rsidR="00EE59F3" w:rsidRDefault="00EE59F3" w:rsidP="00EE59F3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EE59F3" w:rsidTr="0020776F">
        <w:trPr>
          <w:trHeight w:val="70"/>
        </w:trPr>
        <w:tc>
          <w:tcPr>
            <w:tcW w:w="4361" w:type="dxa"/>
            <w:vMerge w:val="restart"/>
            <w:shd w:val="clear" w:color="auto" w:fill="FFFFFF"/>
            <w:vAlign w:val="center"/>
          </w:tcPr>
          <w:p w:rsidR="00EE59F3" w:rsidRPr="007018CA" w:rsidRDefault="007018CA" w:rsidP="007018CA">
            <w:pPr>
              <w:rPr>
                <w:lang w:val="en-US" w:eastAsia="en-US"/>
              </w:rPr>
            </w:pPr>
            <w:r w:rsidRPr="007018CA">
              <w:rPr>
                <w:rFonts w:ascii="Calibri" w:eastAsia="Times New Roman" w:hAnsi="Calibri" w:cs="Calibri"/>
                <w:color w:val="000000"/>
                <w:lang w:val="en-US" w:eastAsia="en-US"/>
              </w:rPr>
              <w:t>Other energy sources (if available)</w:t>
            </w:r>
          </w:p>
        </w:tc>
        <w:tc>
          <w:tcPr>
            <w:tcW w:w="1701" w:type="dxa"/>
            <w:shd w:val="clear" w:color="auto" w:fill="FFFFFF"/>
          </w:tcPr>
          <w:p w:rsidR="00EE59F3" w:rsidRPr="00EE59F3" w:rsidRDefault="00EE59F3" w:rsidP="00EE59F3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  <w:r w:rsidRPr="00EE59F3">
              <w:rPr>
                <w:color w:val="000000"/>
                <w:sz w:val="24"/>
                <w:szCs w:val="24"/>
                <w:lang w:val="ru-RU"/>
              </w:rPr>
              <w:t>Flow, kg/h</w:t>
            </w:r>
          </w:p>
        </w:tc>
        <w:tc>
          <w:tcPr>
            <w:tcW w:w="4678" w:type="dxa"/>
            <w:gridSpan w:val="3"/>
            <w:shd w:val="clear" w:color="auto" w:fill="FFFFFF"/>
          </w:tcPr>
          <w:p w:rsidR="00EE59F3" w:rsidRDefault="00EE59F3" w:rsidP="00EE59F3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EE59F3" w:rsidTr="0020776F">
        <w:trPr>
          <w:trHeight w:val="70"/>
        </w:trPr>
        <w:tc>
          <w:tcPr>
            <w:tcW w:w="4361" w:type="dxa"/>
            <w:vMerge/>
            <w:shd w:val="clear" w:color="auto" w:fill="FFFFFF"/>
            <w:vAlign w:val="center"/>
          </w:tcPr>
          <w:p w:rsidR="00EE59F3" w:rsidRDefault="00EE59F3" w:rsidP="00EE59F3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EE59F3" w:rsidRPr="00EE59F3" w:rsidRDefault="00EE59F3" w:rsidP="00EE59F3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  <w:r w:rsidRPr="00EE59F3">
              <w:rPr>
                <w:color w:val="000000"/>
                <w:sz w:val="24"/>
                <w:szCs w:val="24"/>
                <w:lang w:val="ru-RU"/>
              </w:rPr>
              <w:t>Pressure, kgf/cm</w:t>
            </w:r>
            <w:r w:rsidRPr="00EE59F3">
              <w:rPr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4678" w:type="dxa"/>
            <w:gridSpan w:val="3"/>
            <w:shd w:val="clear" w:color="auto" w:fill="FFFFFF"/>
          </w:tcPr>
          <w:p w:rsidR="00EE59F3" w:rsidRDefault="00EE59F3" w:rsidP="00EE59F3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EE59F3" w:rsidTr="0020776F">
        <w:trPr>
          <w:trHeight w:val="70"/>
        </w:trPr>
        <w:tc>
          <w:tcPr>
            <w:tcW w:w="4361" w:type="dxa"/>
            <w:vMerge/>
            <w:shd w:val="clear" w:color="auto" w:fill="FFFFFF"/>
            <w:vAlign w:val="center"/>
          </w:tcPr>
          <w:p w:rsidR="00EE59F3" w:rsidRDefault="00EE59F3" w:rsidP="00EE59F3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EE59F3" w:rsidRPr="008A7D1D" w:rsidRDefault="00EE59F3" w:rsidP="008A7D1D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  <w:r w:rsidRPr="008A7D1D">
              <w:rPr>
                <w:color w:val="000000"/>
                <w:sz w:val="24"/>
                <w:szCs w:val="24"/>
                <w:lang w:val="ru-RU"/>
              </w:rPr>
              <w:t xml:space="preserve">Temperature, </w:t>
            </w:r>
            <w:proofErr w:type="spellStart"/>
            <w:r w:rsidRPr="008A7D1D">
              <w:rPr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8A7D1D">
              <w:rPr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</w:p>
        </w:tc>
        <w:tc>
          <w:tcPr>
            <w:tcW w:w="4678" w:type="dxa"/>
            <w:gridSpan w:val="3"/>
            <w:shd w:val="clear" w:color="auto" w:fill="FFFFFF"/>
          </w:tcPr>
          <w:p w:rsidR="00EE59F3" w:rsidRDefault="00EE59F3" w:rsidP="00EE59F3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AC5561">
        <w:trPr>
          <w:trHeight w:val="70"/>
        </w:trPr>
        <w:tc>
          <w:tcPr>
            <w:tcW w:w="10740" w:type="dxa"/>
            <w:gridSpan w:val="5"/>
            <w:shd w:val="clear" w:color="auto" w:fill="CA8984"/>
          </w:tcPr>
          <w:p w:rsidR="00AC5561" w:rsidRDefault="00CA27FD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color w:val="FFFFFF"/>
              </w:rPr>
            </w:pPr>
            <w:proofErr w:type="spellStart"/>
            <w:r w:rsidRPr="00CA27FD">
              <w:rPr>
                <w:rFonts w:ascii="Calibri" w:eastAsia="Calibri" w:hAnsi="Calibri" w:cs="Calibri"/>
                <w:b/>
                <w:color w:val="FFFFFF"/>
              </w:rPr>
              <w:t>Additional</w:t>
            </w:r>
            <w:proofErr w:type="spellEnd"/>
            <w:r w:rsidRPr="00CA27FD">
              <w:rPr>
                <w:rFonts w:ascii="Calibri" w:eastAsia="Calibri" w:hAnsi="Calibri" w:cs="Calibri"/>
                <w:b/>
                <w:color w:val="FFFFFF"/>
              </w:rPr>
              <w:t xml:space="preserve"> information</w:t>
            </w:r>
          </w:p>
        </w:tc>
      </w:tr>
      <w:tr w:rsidR="007018CA" w:rsidRPr="00CA27FD">
        <w:trPr>
          <w:trHeight w:val="70"/>
        </w:trPr>
        <w:tc>
          <w:tcPr>
            <w:tcW w:w="4361" w:type="dxa"/>
            <w:shd w:val="clear" w:color="auto" w:fill="FFFFFF"/>
          </w:tcPr>
          <w:p w:rsidR="007018CA" w:rsidRPr="007018CA" w:rsidRDefault="007018CA" w:rsidP="007018CA">
            <w:pPr>
              <w:rPr>
                <w:lang w:val="en-US"/>
              </w:rPr>
            </w:pPr>
            <w:r w:rsidRPr="00A71FC4">
              <w:rPr>
                <w:rFonts w:ascii="Calibri" w:eastAsia="Times New Roman" w:hAnsi="Calibri" w:cs="Calibri"/>
                <w:color w:val="000000"/>
                <w:lang w:val="en-US" w:eastAsia="en-US"/>
              </w:rPr>
              <w:t>Availability of treatment facilities (type, capacity)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7018CA" w:rsidRPr="007018CA" w:rsidRDefault="007018CA" w:rsidP="007018C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color w:val="000000"/>
                <w:lang w:val="en-US"/>
              </w:rPr>
            </w:pPr>
          </w:p>
        </w:tc>
      </w:tr>
      <w:tr w:rsidR="007018CA" w:rsidRPr="00CA27FD">
        <w:trPr>
          <w:trHeight w:val="70"/>
        </w:trPr>
        <w:tc>
          <w:tcPr>
            <w:tcW w:w="4361" w:type="dxa"/>
            <w:shd w:val="clear" w:color="auto" w:fill="FFFFFF"/>
          </w:tcPr>
          <w:p w:rsidR="007018CA" w:rsidRPr="007018CA" w:rsidRDefault="007018CA" w:rsidP="007018CA">
            <w:pPr>
              <w:rPr>
                <w:lang w:val="en-US"/>
              </w:rPr>
            </w:pPr>
            <w:r w:rsidRPr="00A71FC4">
              <w:rPr>
                <w:rFonts w:ascii="Calibri" w:eastAsia="Times New Roman" w:hAnsi="Calibri" w:cs="Calibri"/>
                <w:color w:val="000000"/>
                <w:lang w:val="en-US" w:eastAsia="en-US"/>
              </w:rPr>
              <w:lastRenderedPageBreak/>
              <w:t>Scope of delivery, expected battery limits of the parties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7018CA" w:rsidRPr="007018CA" w:rsidRDefault="007018CA" w:rsidP="007018C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color w:val="000000"/>
                <w:lang w:val="en-US"/>
              </w:rPr>
            </w:pPr>
          </w:p>
        </w:tc>
      </w:tr>
      <w:tr w:rsidR="00AC5561">
        <w:trPr>
          <w:trHeight w:val="70"/>
        </w:trPr>
        <w:tc>
          <w:tcPr>
            <w:tcW w:w="10740" w:type="dxa"/>
            <w:gridSpan w:val="5"/>
            <w:shd w:val="clear" w:color="auto" w:fill="CA8984"/>
          </w:tcPr>
          <w:p w:rsidR="00AC5561" w:rsidRPr="00AE2678" w:rsidRDefault="00AE2678">
            <w:pPr>
              <w:pStyle w:val="TableParagraph"/>
              <w:ind w:left="34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Notes</w:t>
            </w:r>
          </w:p>
        </w:tc>
      </w:tr>
      <w:tr w:rsidR="00AC5561">
        <w:trPr>
          <w:trHeight w:val="70"/>
        </w:trPr>
        <w:tc>
          <w:tcPr>
            <w:tcW w:w="10740" w:type="dxa"/>
            <w:gridSpan w:val="5"/>
            <w:shd w:val="clear" w:color="auto" w:fill="FFFFFF"/>
          </w:tcPr>
          <w:p w:rsidR="00AC5561" w:rsidRDefault="00AC5561">
            <w:pPr>
              <w:pStyle w:val="TableParagraph"/>
              <w:ind w:left="34"/>
              <w:rPr>
                <w:rFonts w:eastAsia="Calibri"/>
                <w:b/>
                <w:color w:val="FFFFFF"/>
                <w:sz w:val="24"/>
                <w:szCs w:val="24"/>
                <w:lang w:val="ru-RU"/>
              </w:rPr>
            </w:pPr>
          </w:p>
        </w:tc>
      </w:tr>
    </w:tbl>
    <w:p w:rsidR="00AC5561" w:rsidRDefault="00AC5561">
      <w:pPr>
        <w:spacing w:after="0" w:line="240" w:lineRule="auto"/>
        <w:ind w:right="692"/>
        <w:jc w:val="left"/>
        <w:rPr>
          <w:rFonts w:ascii="Calibri" w:eastAsia="Times New Roman" w:hAnsi="Calibri" w:cs="Calibri"/>
          <w:i/>
          <w:lang w:eastAsia="ar-SA"/>
        </w:rPr>
      </w:pPr>
    </w:p>
    <w:p w:rsidR="00AC5561" w:rsidRDefault="00AC5561">
      <w:pPr>
        <w:spacing w:after="0" w:line="240" w:lineRule="auto"/>
        <w:ind w:right="692"/>
        <w:jc w:val="left"/>
        <w:rPr>
          <w:rFonts w:ascii="Calibri" w:eastAsia="Times New Roman" w:hAnsi="Calibri" w:cs="Calibri"/>
          <w:lang w:eastAsia="ar-SA"/>
        </w:rPr>
      </w:pPr>
    </w:p>
    <w:p w:rsidR="005A00EF" w:rsidRPr="005A00EF" w:rsidRDefault="005A00EF" w:rsidP="005A00EF">
      <w:pPr>
        <w:spacing w:after="0" w:line="240" w:lineRule="auto"/>
        <w:ind w:right="692"/>
        <w:jc w:val="left"/>
        <w:rPr>
          <w:rFonts w:ascii="Calibri" w:eastAsia="Times New Roman" w:hAnsi="Calibri" w:cs="Calibri"/>
          <w:lang w:val="en-US" w:eastAsia="ar-SA"/>
        </w:rPr>
      </w:pPr>
      <w:r w:rsidRPr="005A00EF">
        <w:rPr>
          <w:rFonts w:ascii="Calibri" w:eastAsia="Times New Roman" w:hAnsi="Calibri" w:cs="Calibri"/>
          <w:lang w:val="en-US" w:eastAsia="ar-SA"/>
        </w:rPr>
        <w:lastRenderedPageBreak/>
        <w:t xml:space="preserve">Please send the completed </w:t>
      </w:r>
      <w:r>
        <w:rPr>
          <w:rFonts w:ascii="Calibri" w:eastAsia="Times New Roman" w:hAnsi="Calibri" w:cs="Calibri"/>
          <w:lang w:val="en-US" w:eastAsia="ar-SA"/>
        </w:rPr>
        <w:t>Data Sheet</w:t>
      </w:r>
      <w:r w:rsidRPr="005A00EF">
        <w:rPr>
          <w:rFonts w:ascii="Calibri" w:eastAsia="Times New Roman" w:hAnsi="Calibri" w:cs="Calibri"/>
          <w:lang w:val="en-US" w:eastAsia="ar-SA"/>
        </w:rPr>
        <w:t xml:space="preserve"> to the email address </w:t>
      </w:r>
      <w:r w:rsidRPr="005A00EF">
        <w:rPr>
          <w:rFonts w:ascii="Calibri" w:eastAsia="Times New Roman" w:hAnsi="Calibri" w:cs="Calibri"/>
          <w:color w:val="0000FF"/>
          <w:lang w:val="en-US" w:eastAsia="ar-SA"/>
        </w:rPr>
        <w:t>office@zavkomepc.com</w:t>
      </w:r>
      <w:r w:rsidRPr="005A00EF">
        <w:rPr>
          <w:rFonts w:ascii="Calibri" w:eastAsia="Times New Roman" w:hAnsi="Calibri" w:cs="Calibri"/>
          <w:lang w:val="en-US" w:eastAsia="ar-SA"/>
        </w:rPr>
        <w:t>.</w:t>
      </w:r>
    </w:p>
    <w:p w:rsidR="005A00EF" w:rsidRPr="005A00EF" w:rsidRDefault="005A00EF" w:rsidP="005A00EF">
      <w:pPr>
        <w:spacing w:after="0" w:line="240" w:lineRule="auto"/>
        <w:ind w:right="692"/>
        <w:jc w:val="left"/>
        <w:rPr>
          <w:rFonts w:ascii="Calibri" w:eastAsia="Times New Roman" w:hAnsi="Calibri" w:cs="Calibri"/>
          <w:lang w:val="en-US" w:eastAsia="ar-SA"/>
        </w:rPr>
      </w:pPr>
      <w:r w:rsidRPr="005A00EF">
        <w:rPr>
          <w:rFonts w:ascii="Calibri" w:eastAsia="Times New Roman" w:hAnsi="Calibri" w:cs="Calibri"/>
          <w:lang w:val="en-US" w:eastAsia="ar-SA"/>
        </w:rPr>
        <w:t>Thank you for your interest in our company.</w:t>
      </w:r>
    </w:p>
    <w:p w:rsidR="00AC5561" w:rsidRPr="005A00EF" w:rsidRDefault="005A00EF" w:rsidP="005A00EF">
      <w:pPr>
        <w:spacing w:after="0" w:line="240" w:lineRule="auto"/>
        <w:ind w:right="692"/>
        <w:jc w:val="left"/>
        <w:rPr>
          <w:rFonts w:ascii="Calibri" w:eastAsia="Times New Roman" w:hAnsi="Calibri" w:cs="Calibri"/>
          <w:i/>
          <w:lang w:val="en-US" w:eastAsia="ar-SA"/>
        </w:rPr>
      </w:pPr>
      <w:r w:rsidRPr="005A00EF">
        <w:rPr>
          <w:rFonts w:ascii="Calibri" w:eastAsia="Times New Roman" w:hAnsi="Calibri" w:cs="Calibri"/>
          <w:lang w:val="en-US" w:eastAsia="ar-SA"/>
        </w:rPr>
        <w:t>We hope for mutually beneficial cooperation!</w:t>
      </w:r>
    </w:p>
    <w:sectPr w:rsidR="00AC5561" w:rsidRPr="005A00EF">
      <w:headerReference w:type="default" r:id="rId7"/>
      <w:footerReference w:type="even" r:id="rId8"/>
      <w:footerReference w:type="default" r:id="rId9"/>
      <w:footerReference w:type="first" r:id="rId10"/>
      <w:pgSz w:w="11900" w:h="16840"/>
      <w:pgMar w:top="1528" w:right="560" w:bottom="851" w:left="851" w:header="85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56D" w:rsidRDefault="0031156D">
      <w:pPr>
        <w:spacing w:after="0" w:line="240" w:lineRule="auto"/>
      </w:pPr>
      <w:r>
        <w:separator/>
      </w:r>
    </w:p>
  </w:endnote>
  <w:endnote w:type="continuationSeparator" w:id="0">
    <w:p w:rsidR="0031156D" w:rsidRDefault="0031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561" w:rsidRDefault="001A2FEC">
    <w:pPr>
      <w:pStyle w:val="a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AC5561" w:rsidRDefault="00AC556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561" w:rsidRDefault="001A2FEC">
    <w:pPr>
      <w:pStyle w:val="ad"/>
      <w:framePr w:wrap="around" w:vAnchor="text" w:hAnchor="page" w:x="5879" w:y="232"/>
      <w:rPr>
        <w:rStyle w:val="afc"/>
        <w:rFonts w:ascii="Calibri" w:hAnsi="Calibri" w:cs="Calibri"/>
        <w:b/>
        <w:color w:val="FFFFFF"/>
        <w:sz w:val="24"/>
        <w:szCs w:val="24"/>
      </w:rPr>
    </w:pPr>
    <w:r>
      <w:rPr>
        <w:rStyle w:val="afc"/>
        <w:rFonts w:ascii="Calibri" w:hAnsi="Calibri" w:cs="Calibri"/>
        <w:b/>
        <w:color w:val="FFFFFF"/>
        <w:sz w:val="24"/>
        <w:szCs w:val="24"/>
      </w:rPr>
      <w:fldChar w:fldCharType="begin"/>
    </w:r>
    <w:r>
      <w:rPr>
        <w:rStyle w:val="afc"/>
        <w:rFonts w:ascii="Calibri" w:hAnsi="Calibri" w:cs="Calibri"/>
        <w:b/>
        <w:color w:val="FFFFFF"/>
        <w:sz w:val="24"/>
        <w:szCs w:val="24"/>
      </w:rPr>
      <w:instrText xml:space="preserve">PAGE  </w:instrText>
    </w:r>
    <w:r>
      <w:rPr>
        <w:rStyle w:val="afc"/>
        <w:rFonts w:ascii="Calibri" w:hAnsi="Calibri" w:cs="Calibri"/>
        <w:b/>
        <w:color w:val="FFFFFF"/>
        <w:sz w:val="24"/>
        <w:szCs w:val="24"/>
      </w:rPr>
      <w:fldChar w:fldCharType="separate"/>
    </w:r>
    <w:r w:rsidR="00CA27FD">
      <w:rPr>
        <w:rStyle w:val="afc"/>
        <w:rFonts w:ascii="Calibri" w:hAnsi="Calibri" w:cs="Calibri"/>
        <w:b/>
        <w:noProof/>
        <w:color w:val="FFFFFF"/>
        <w:sz w:val="24"/>
        <w:szCs w:val="24"/>
      </w:rPr>
      <w:t>3</w:t>
    </w:r>
    <w:r>
      <w:rPr>
        <w:rStyle w:val="afc"/>
        <w:rFonts w:ascii="Calibri" w:hAnsi="Calibri" w:cs="Calibri"/>
        <w:b/>
        <w:color w:val="FFFFFF"/>
        <w:sz w:val="24"/>
        <w:szCs w:val="24"/>
      </w:rPr>
      <w:fldChar w:fldCharType="end"/>
    </w:r>
  </w:p>
  <w:p w:rsidR="00AC5561" w:rsidRDefault="001A2FEC">
    <w:pPr>
      <w:pStyle w:val="ad"/>
      <w:jc w:val="center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0609663" behindDoc="1" locked="0" layoutInCell="1" allowOverlap="1">
              <wp:simplePos x="0" y="0"/>
              <wp:positionH relativeFrom="column">
                <wp:posOffset>2759710</wp:posOffset>
              </wp:positionH>
              <wp:positionV relativeFrom="paragraph">
                <wp:posOffset>110490</wp:posOffset>
              </wp:positionV>
              <wp:extent cx="942975" cy="251460"/>
              <wp:effectExtent l="0" t="0" r="0" b="0"/>
              <wp:wrapNone/>
              <wp:docPr id="2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942975" cy="251460"/>
                      </a:xfrm>
                      <a:custGeom>
                        <a:avLst>
                          <a:gd name="adj0" fmla="val 5484"/>
                          <a:gd name="adj1" fmla="val 0"/>
                        </a:avLst>
                        <a:gdLst>
                          <a:gd name="gd0" fmla="val 65536"/>
                          <a:gd name="gd1" fmla="val adj0"/>
                          <a:gd name="gd2" fmla="+- 21600 0 adj0"/>
                          <a:gd name="gd3" fmla="*/ adj0 1 2"/>
                          <a:gd name="gd4" fmla="+- 21600 0 gd3"/>
                          <a:gd name="gd5" fmla="+- adj0 21600 0"/>
                          <a:gd name="gd6" fmla="*/ gd5 1 2"/>
                          <a:gd name="gd7" fmla="+- gd2 0 0"/>
                          <a:gd name="gd8" fmla="*/ gd7 1 2"/>
                          <a:gd name="gd9" fmla="*/ 21600 21600 adj0"/>
                          <a:gd name="gd10" fmla="*/ gd9 1 2"/>
                          <a:gd name="gd11" fmla="+- 21600 0 gd10"/>
                          <a:gd name="gd12" fmla="*/ 21600 1 2"/>
                          <a:gd name="gd13" fmla="+- adj0 0 gd12"/>
                          <a:gd name="gd14" fmla="?: gd13 gd11 0"/>
                          <a:gd name="gd15" fmla="?: gd13 gd10 21600"/>
                          <a:gd name="gd16" fmla="val gd1"/>
                          <a:gd name="gd17" fmla="val 0"/>
                          <a:gd name="gd18" fmla="val 0"/>
                          <a:gd name="gd19" fmla="val 21600"/>
                          <a:gd name="gd20" fmla="val gd2"/>
                          <a:gd name="gd21" fmla="val 21600"/>
                          <a:gd name="gd22" fmla="val 21600"/>
                          <a:gd name="gd23" fmla="val 0"/>
                          <a:gd name="gd24" fmla="*/ w 1800 21600"/>
                          <a:gd name="gd25" fmla="*/ h 1800 21600"/>
                          <a:gd name="gd26" fmla="*/ w 19800 21600"/>
                          <a:gd name="gd27" fmla="*/ h 19800 21600"/>
                          <a:gd name="gd28" fmla="*/ w adj0 21600"/>
                          <a:gd name="gd29" fmla="*/ h 0 1"/>
                        </a:gdLst>
                        <a:ahLst>
                          <a:ahXY gdRefX="adj0" maxX="21600">
                            <a:pos x="gd28" y="gd29"/>
                          </a:ahXY>
                        </a:ahLst>
                        <a:cxnLst/>
                        <a:rect l="gd24" t="gd25" r="gd26" b="gd27"/>
                        <a:pathLst>
                          <a:path w="21600" h="21600" extrusionOk="0">
                            <a:moveTo>
                              <a:pt x="gd16" y="gd17"/>
                            </a:moveTo>
                            <a:lnTo>
                              <a:pt x="gd18" y="gd19"/>
                            </a:lnTo>
                            <a:lnTo>
                              <a:pt x="gd20" y="gd21"/>
                            </a:lnTo>
                            <a:lnTo>
                              <a:pt x="gd22" y="gd23"/>
                            </a:lnTo>
                            <a:close/>
                          </a:path>
                        </a:pathLst>
                      </a:custGeom>
                      <a:gradFill>
                        <a:gsLst>
                          <a:gs pos="0">
                            <a:srgbClr val="45A985"/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F2F2F2"/>
                        </a:solidFill>
                      </a:ln>
                    </wps:spPr>
                    <wps:txbx>
                      <w:txbxContent>
                        <w:p w:rsidR="00AC5561" w:rsidRDefault="00AC5561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  <w:p w:rsidR="00AC5561" w:rsidRDefault="00AC5561"/>
                      </w:txbxContent>
                    </wps:txbx>
                    <wps:bodyPr wrap="square" anchor="ctr" upright="1"/>
                  </wps:wsp>
                </a:graphicData>
              </a:graphic>
            </wp:anchor>
          </w:drawing>
        </mc:Choice>
        <mc:Fallback>
          <w:pict>
            <v:shape id="_x0000_s2050" o:spid="_x0000_s1026" style="position:absolute;left:0;text-align:left;margin-left:217.3pt;margin-top:8.7pt;width:74.25pt;height:19.8pt;z-index:-2527068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" adj="-11796480,,5400" path="m5484,l,21600r16116,l21600,,5484,xe" fillcolor="#45a985" strokecolor="#f2f2f2" strokeweight="1pt">
              <v:fill focus="100%" type="gradient"/>
              <v:stroke joinstyle="miter"/>
              <v:formulas/>
              <v:path arrowok="t" o:extrusionok="f" o:connecttype="custom" textboxrect="1800,1800,19800,19800"/>
              <v:textbox>
                <w:txbxContent>
                  <w:p w:rsidR="00AC5561" w:rsidRDefault="00AC5561">
                    <w:pPr>
                      <w:jc w:val="center"/>
                      <w:rPr>
                        <w:color w:val="FFFFFF"/>
                      </w:rPr>
                    </w:pPr>
                  </w:p>
                  <w:p w:rsidR="00AC5561" w:rsidRDefault="00AC5561"/>
                </w:txbxContent>
              </v:textbox>
            </v:shape>
          </w:pict>
        </mc:Fallback>
      </mc:AlternateConten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561" w:rsidRDefault="001A2FEC">
    <w:pPr>
      <w:pStyle w:val="ad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524288" behindDoc="0" locked="0" layoutInCell="1" allowOverlap="1">
              <wp:simplePos x="0" y="0"/>
              <wp:positionH relativeFrom="column">
                <wp:posOffset>10795</wp:posOffset>
              </wp:positionH>
              <wp:positionV relativeFrom="paragraph">
                <wp:posOffset>180340</wp:posOffset>
              </wp:positionV>
              <wp:extent cx="6096000" cy="127635"/>
              <wp:effectExtent l="0" t="0" r="0" b="0"/>
              <wp:wrapNone/>
              <wp:docPr id="3" name="_x0000_s204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0960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z-index:524288;o:allowoverlap:true;o:allowincell:true;mso-position-horizontal-relative:text;margin-left:0.85pt;mso-position-horizontal:absolute;mso-position-vertical-relative:text;margin-top:14.20pt;mso-position-vertical:absolute;width:480.00pt;height:10.05pt;mso-wrap-distance-left:9.00pt;mso-wrap-distance-top:0.00pt;mso-wrap-distance-right:9.00pt;mso-wrap-distance-bottom:0.00pt;" stroked="f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56D" w:rsidRDefault="0031156D">
      <w:pPr>
        <w:spacing w:after="0" w:line="240" w:lineRule="auto"/>
      </w:pPr>
      <w:r>
        <w:separator/>
      </w:r>
    </w:p>
  </w:footnote>
  <w:footnote w:type="continuationSeparator" w:id="0">
    <w:p w:rsidR="0031156D" w:rsidRDefault="00311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561" w:rsidRDefault="001A2FEC">
    <w:pPr>
      <w:spacing w:after="0" w:line="276" w:lineRule="auto"/>
      <w:jc w:val="left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2" behindDoc="0" locked="0" layoutInCell="1" allowOverlap="1">
          <wp:simplePos x="0" y="0"/>
          <wp:positionH relativeFrom="column">
            <wp:posOffset>4069715</wp:posOffset>
          </wp:positionH>
          <wp:positionV relativeFrom="paragraph">
            <wp:posOffset>-7620</wp:posOffset>
          </wp:positionV>
          <wp:extent cx="2589530" cy="539115"/>
          <wp:effectExtent l="0" t="0" r="1270" b="0"/>
          <wp:wrapSquare wrapText="bothSides"/>
          <wp:docPr id="1" name="_x0000_s20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7861"/>
                  <a:stretch/>
                </pic:blipFill>
                <pic:spPr bwMode="auto">
                  <a:xfrm>
                    <a:off x="0" y="0"/>
                    <a:ext cx="258953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>ООО «ЗАВКОМ-ИНЖИНИРИНГ»</w:t>
    </w:r>
  </w:p>
  <w:p w:rsidR="00AC5561" w:rsidRDefault="001A2FEC">
    <w:pPr>
      <w:spacing w:after="0" w:line="276" w:lineRule="auto"/>
      <w:jc w:val="left"/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</w:pPr>
    <w:proofErr w:type="spellStart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>Телефон</w:t>
    </w:r>
    <w:proofErr w:type="spellEnd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>: 8 800 555-06-09</w:t>
    </w:r>
  </w:p>
  <w:p w:rsidR="00AC5561" w:rsidRDefault="001A2FEC">
    <w:pPr>
      <w:spacing w:after="0" w:line="276" w:lineRule="auto"/>
      <w:jc w:val="left"/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</w:pPr>
    <w:proofErr w:type="spellStart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>E-mail</w:t>
    </w:r>
    <w:proofErr w:type="spellEnd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 xml:space="preserve">: </w:t>
    </w:r>
    <w:hyperlink r:id="rId2" w:history="1">
      <w:r>
        <w:rPr>
          <w:rStyle w:val="af1"/>
          <w:rFonts w:ascii="Calibri" w:eastAsia="Roboto" w:hAnsi="Calibri" w:cs="Calibri"/>
          <w:b/>
          <w:color w:val="404040"/>
          <w:sz w:val="16"/>
          <w:szCs w:val="16"/>
          <w:lang w:val="de-DE" w:eastAsia="bg-BG"/>
        </w:rPr>
        <w:t>office@zavkomepc.com</w:t>
      </w:r>
    </w:hyperlink>
  </w:p>
  <w:p w:rsidR="00AC5561" w:rsidRDefault="001A2FEC">
    <w:pPr>
      <w:spacing w:after="0" w:line="276" w:lineRule="auto"/>
      <w:jc w:val="left"/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</w:pPr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 xml:space="preserve">Web: </w:t>
    </w:r>
    <w:hyperlink r:id="rId3" w:history="1">
      <w:r>
        <w:rPr>
          <w:rStyle w:val="af1"/>
          <w:rFonts w:ascii="Calibri" w:eastAsia="Roboto" w:hAnsi="Calibri" w:cs="Calibri"/>
          <w:b/>
          <w:sz w:val="16"/>
          <w:szCs w:val="16"/>
          <w:lang w:val="de-DE" w:eastAsia="bg-BG"/>
        </w:rPr>
        <w:t>www.zavkomgroup.com</w:t>
      </w:r>
    </w:hyperlink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 xml:space="preserve"> </w:t>
    </w:r>
  </w:p>
  <w:p w:rsidR="00AC5561" w:rsidRDefault="001A2FEC">
    <w:pPr>
      <w:spacing w:after="0" w:line="276" w:lineRule="auto"/>
      <w:jc w:val="left"/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</w:pPr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 xml:space="preserve">392000, </w:t>
    </w:r>
    <w:proofErr w:type="spellStart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>Россия</w:t>
    </w:r>
    <w:proofErr w:type="spellEnd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 xml:space="preserve">, г. </w:t>
    </w:r>
    <w:proofErr w:type="spellStart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>Тамбов</w:t>
    </w:r>
    <w:proofErr w:type="spellEnd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 xml:space="preserve">, </w:t>
    </w:r>
    <w:proofErr w:type="spellStart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>ул</w:t>
    </w:r>
    <w:proofErr w:type="spellEnd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 xml:space="preserve">. </w:t>
    </w:r>
    <w:proofErr w:type="spellStart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>Советская</w:t>
    </w:r>
    <w:proofErr w:type="spellEnd"/>
    <w:r>
      <w:rPr>
        <w:rFonts w:ascii="Calibri" w:eastAsia="Roboto" w:hAnsi="Calibri" w:cs="Calibri"/>
        <w:b/>
        <w:color w:val="404040"/>
        <w:sz w:val="16"/>
        <w:szCs w:val="16"/>
        <w:lang w:eastAsia="bg-BG"/>
      </w:rPr>
      <w:t>,</w:t>
    </w:r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 xml:space="preserve"> 51, </w:t>
    </w:r>
    <w:proofErr w:type="spellStart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>оф</w:t>
    </w:r>
    <w:proofErr w:type="spellEnd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>. 319</w:t>
    </w:r>
  </w:p>
  <w:p w:rsidR="00AC5561" w:rsidRDefault="00AC5561">
    <w:pPr>
      <w:spacing w:after="0" w:line="276" w:lineRule="auto"/>
      <w:jc w:val="left"/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</w:pPr>
  </w:p>
  <w:p w:rsidR="00AC5561" w:rsidRDefault="00AC5561">
    <w:pPr>
      <w:spacing w:after="0" w:line="240" w:lineRule="auto"/>
      <w:jc w:val="center"/>
      <w:rPr>
        <w:rFonts w:ascii="Calibri" w:hAnsi="Calibri" w:cs="Calibri"/>
        <w:b/>
        <w:color w:val="2E7058"/>
        <w:sz w:val="28"/>
        <w:szCs w:val="28"/>
      </w:rPr>
    </w:pPr>
  </w:p>
  <w:p w:rsidR="00AC5561" w:rsidRDefault="00AC5561">
    <w:pPr>
      <w:spacing w:after="0" w:line="276" w:lineRule="auto"/>
      <w:jc w:val="left"/>
      <w:rPr>
        <w:rFonts w:ascii="Calibri" w:eastAsia="Roboto" w:hAnsi="Calibri" w:cs="Calibri"/>
        <w:b/>
        <w:color w:val="404040"/>
        <w:sz w:val="16"/>
        <w:szCs w:val="16"/>
        <w:lang w:eastAsia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916DE"/>
    <w:multiLevelType w:val="hybridMultilevel"/>
    <w:tmpl w:val="F72AA318"/>
    <w:lvl w:ilvl="0" w:tplc="44282B90">
      <w:start w:val="1"/>
      <w:numFmt w:val="bullet"/>
      <w:suff w:val="space"/>
      <w:lvlText w:val="o"/>
      <w:lvlJc w:val="left"/>
      <w:pPr>
        <w:ind w:left="0" w:firstLine="0"/>
      </w:pPr>
      <w:rPr>
        <w:rFonts w:ascii="Courier New" w:hAnsi="Courier New"/>
      </w:rPr>
    </w:lvl>
    <w:lvl w:ilvl="1" w:tplc="8760ED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236C2E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B3CF61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72CC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61066B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76AA68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783F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468EA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B973D25"/>
    <w:multiLevelType w:val="hybridMultilevel"/>
    <w:tmpl w:val="E32A810E"/>
    <w:lvl w:ilvl="0" w:tplc="8E20D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72EAE3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E80822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BA7CD1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BD2ED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0E74E3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B7E0BA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308CB9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B9B61B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40343CDE"/>
    <w:multiLevelType w:val="hybridMultilevel"/>
    <w:tmpl w:val="9B6AD816"/>
    <w:lvl w:ilvl="0" w:tplc="68BEC178">
      <w:start w:val="1"/>
      <w:numFmt w:val="decimal"/>
      <w:lvlText w:val="%1."/>
      <w:lvlJc w:val="left"/>
      <w:pPr>
        <w:ind w:left="720" w:hanging="360"/>
      </w:pPr>
    </w:lvl>
    <w:lvl w:ilvl="1" w:tplc="B1FCAAFA">
      <w:start w:val="1"/>
      <w:numFmt w:val="lowerLetter"/>
      <w:lvlText w:val="%2."/>
      <w:lvlJc w:val="left"/>
      <w:pPr>
        <w:ind w:left="1440" w:hanging="360"/>
      </w:pPr>
    </w:lvl>
    <w:lvl w:ilvl="2" w:tplc="ACC809D6">
      <w:start w:val="1"/>
      <w:numFmt w:val="lowerRoman"/>
      <w:lvlText w:val="%3."/>
      <w:lvlJc w:val="right"/>
      <w:pPr>
        <w:ind w:left="2160" w:hanging="180"/>
      </w:pPr>
    </w:lvl>
    <w:lvl w:ilvl="3" w:tplc="D3448D94">
      <w:start w:val="1"/>
      <w:numFmt w:val="decimal"/>
      <w:lvlText w:val="%4."/>
      <w:lvlJc w:val="left"/>
      <w:pPr>
        <w:ind w:left="2880" w:hanging="360"/>
      </w:pPr>
    </w:lvl>
    <w:lvl w:ilvl="4" w:tplc="FC1EB930">
      <w:start w:val="1"/>
      <w:numFmt w:val="lowerLetter"/>
      <w:lvlText w:val="%5."/>
      <w:lvlJc w:val="left"/>
      <w:pPr>
        <w:ind w:left="3600" w:hanging="360"/>
      </w:pPr>
    </w:lvl>
    <w:lvl w:ilvl="5" w:tplc="E55A6B0E">
      <w:start w:val="1"/>
      <w:numFmt w:val="lowerRoman"/>
      <w:lvlText w:val="%6."/>
      <w:lvlJc w:val="right"/>
      <w:pPr>
        <w:ind w:left="4320" w:hanging="180"/>
      </w:pPr>
    </w:lvl>
    <w:lvl w:ilvl="6" w:tplc="9170ECE6">
      <w:start w:val="1"/>
      <w:numFmt w:val="decimal"/>
      <w:lvlText w:val="%7."/>
      <w:lvlJc w:val="left"/>
      <w:pPr>
        <w:ind w:left="5040" w:hanging="360"/>
      </w:pPr>
    </w:lvl>
    <w:lvl w:ilvl="7" w:tplc="E4AC459E">
      <w:start w:val="1"/>
      <w:numFmt w:val="lowerLetter"/>
      <w:lvlText w:val="%8."/>
      <w:lvlJc w:val="left"/>
      <w:pPr>
        <w:ind w:left="5760" w:hanging="360"/>
      </w:pPr>
    </w:lvl>
    <w:lvl w:ilvl="8" w:tplc="2AD4753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45FBB"/>
    <w:multiLevelType w:val="hybridMultilevel"/>
    <w:tmpl w:val="97DECDCA"/>
    <w:lvl w:ilvl="0" w:tplc="7D4A1E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50818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8280D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6D8A9F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17294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BD62D0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6C30D41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9FE4763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A6027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426028F0"/>
    <w:multiLevelType w:val="hybridMultilevel"/>
    <w:tmpl w:val="8B780484"/>
    <w:lvl w:ilvl="0" w:tplc="B6AA2372">
      <w:start w:val="1"/>
      <w:numFmt w:val="decimal"/>
      <w:lvlText w:val="%1."/>
      <w:lvlJc w:val="left"/>
      <w:pPr>
        <w:ind w:left="720" w:hanging="360"/>
      </w:pPr>
    </w:lvl>
    <w:lvl w:ilvl="1" w:tplc="45623D44">
      <w:start w:val="1"/>
      <w:numFmt w:val="lowerLetter"/>
      <w:lvlText w:val="%2."/>
      <w:lvlJc w:val="left"/>
      <w:pPr>
        <w:ind w:left="1440" w:hanging="360"/>
      </w:pPr>
    </w:lvl>
    <w:lvl w:ilvl="2" w:tplc="B4BE83AE">
      <w:start w:val="1"/>
      <w:numFmt w:val="lowerRoman"/>
      <w:lvlText w:val="%3."/>
      <w:lvlJc w:val="right"/>
      <w:pPr>
        <w:ind w:left="2160" w:hanging="180"/>
      </w:pPr>
    </w:lvl>
    <w:lvl w:ilvl="3" w:tplc="0C6C0116">
      <w:start w:val="1"/>
      <w:numFmt w:val="decimal"/>
      <w:lvlText w:val="%4."/>
      <w:lvlJc w:val="left"/>
      <w:pPr>
        <w:ind w:left="2880" w:hanging="360"/>
      </w:pPr>
    </w:lvl>
    <w:lvl w:ilvl="4" w:tplc="28AEE178">
      <w:start w:val="1"/>
      <w:numFmt w:val="lowerLetter"/>
      <w:lvlText w:val="%5."/>
      <w:lvlJc w:val="left"/>
      <w:pPr>
        <w:ind w:left="3600" w:hanging="360"/>
      </w:pPr>
    </w:lvl>
    <w:lvl w:ilvl="5" w:tplc="6966D71A">
      <w:start w:val="1"/>
      <w:numFmt w:val="lowerRoman"/>
      <w:lvlText w:val="%6."/>
      <w:lvlJc w:val="right"/>
      <w:pPr>
        <w:ind w:left="4320" w:hanging="180"/>
      </w:pPr>
    </w:lvl>
    <w:lvl w:ilvl="6" w:tplc="AD3EA498">
      <w:start w:val="1"/>
      <w:numFmt w:val="decimal"/>
      <w:lvlText w:val="%7."/>
      <w:lvlJc w:val="left"/>
      <w:pPr>
        <w:ind w:left="5040" w:hanging="360"/>
      </w:pPr>
    </w:lvl>
    <w:lvl w:ilvl="7" w:tplc="CB32F298">
      <w:start w:val="1"/>
      <w:numFmt w:val="lowerLetter"/>
      <w:lvlText w:val="%8."/>
      <w:lvlJc w:val="left"/>
      <w:pPr>
        <w:ind w:left="5760" w:hanging="360"/>
      </w:pPr>
    </w:lvl>
    <w:lvl w:ilvl="8" w:tplc="4364D7A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D66EB"/>
    <w:multiLevelType w:val="hybridMultilevel"/>
    <w:tmpl w:val="349CB6AC"/>
    <w:lvl w:ilvl="0" w:tplc="81842EC6">
      <w:start w:val="5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/>
      </w:rPr>
    </w:lvl>
    <w:lvl w:ilvl="1" w:tplc="B420AFC0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 w:tplc="0CEE60B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011AB0B6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DFE056EC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 w:tplc="F7504880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B1825C40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7E40CE96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 w:tplc="F7F07D3C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6">
    <w:nsid w:val="687D6324"/>
    <w:multiLevelType w:val="multilevel"/>
    <w:tmpl w:val="BA141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>
    <w:nsid w:val="75A76A98"/>
    <w:multiLevelType w:val="hybridMultilevel"/>
    <w:tmpl w:val="2B8285E4"/>
    <w:lvl w:ilvl="0" w:tplc="FE9423D2">
      <w:start w:val="1"/>
      <w:numFmt w:val="decimal"/>
      <w:lvlText w:val="%1."/>
      <w:lvlJc w:val="left"/>
      <w:pPr>
        <w:ind w:left="720" w:hanging="360"/>
      </w:pPr>
    </w:lvl>
    <w:lvl w:ilvl="1" w:tplc="827EA222">
      <w:start w:val="1"/>
      <w:numFmt w:val="lowerLetter"/>
      <w:lvlText w:val="%2."/>
      <w:lvlJc w:val="left"/>
      <w:pPr>
        <w:ind w:left="1440" w:hanging="360"/>
      </w:pPr>
    </w:lvl>
    <w:lvl w:ilvl="2" w:tplc="9996BBF4">
      <w:start w:val="1"/>
      <w:numFmt w:val="lowerRoman"/>
      <w:lvlText w:val="%3."/>
      <w:lvlJc w:val="right"/>
      <w:pPr>
        <w:ind w:left="2160" w:hanging="180"/>
      </w:pPr>
    </w:lvl>
    <w:lvl w:ilvl="3" w:tplc="2D94E062">
      <w:start w:val="1"/>
      <w:numFmt w:val="decimal"/>
      <w:lvlText w:val="%4."/>
      <w:lvlJc w:val="left"/>
      <w:pPr>
        <w:ind w:left="2880" w:hanging="360"/>
      </w:pPr>
    </w:lvl>
    <w:lvl w:ilvl="4" w:tplc="A7421EBA">
      <w:start w:val="1"/>
      <w:numFmt w:val="lowerLetter"/>
      <w:lvlText w:val="%5."/>
      <w:lvlJc w:val="left"/>
      <w:pPr>
        <w:ind w:left="3600" w:hanging="360"/>
      </w:pPr>
    </w:lvl>
    <w:lvl w:ilvl="5" w:tplc="15FA98B4">
      <w:start w:val="1"/>
      <w:numFmt w:val="lowerRoman"/>
      <w:lvlText w:val="%6."/>
      <w:lvlJc w:val="right"/>
      <w:pPr>
        <w:ind w:left="4320" w:hanging="180"/>
      </w:pPr>
    </w:lvl>
    <w:lvl w:ilvl="6" w:tplc="AAF2A4FA">
      <w:start w:val="1"/>
      <w:numFmt w:val="decimal"/>
      <w:lvlText w:val="%7."/>
      <w:lvlJc w:val="left"/>
      <w:pPr>
        <w:ind w:left="5040" w:hanging="360"/>
      </w:pPr>
    </w:lvl>
    <w:lvl w:ilvl="7" w:tplc="97D8C896">
      <w:start w:val="1"/>
      <w:numFmt w:val="lowerLetter"/>
      <w:lvlText w:val="%8."/>
      <w:lvlJc w:val="left"/>
      <w:pPr>
        <w:ind w:left="5760" w:hanging="360"/>
      </w:pPr>
    </w:lvl>
    <w:lvl w:ilvl="8" w:tplc="AA061AE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2F6B48"/>
    <w:multiLevelType w:val="hybridMultilevel"/>
    <w:tmpl w:val="D79890A4"/>
    <w:lvl w:ilvl="0" w:tplc="621889D4">
      <w:start w:val="1"/>
      <w:numFmt w:val="decimal"/>
      <w:lvlText w:val="%1."/>
      <w:lvlJc w:val="left"/>
      <w:pPr>
        <w:ind w:left="1080" w:hanging="360"/>
      </w:pPr>
      <w:rPr>
        <w:rFonts w:eastAsia="Calibri"/>
        <w:sz w:val="28"/>
      </w:rPr>
    </w:lvl>
    <w:lvl w:ilvl="1" w:tplc="EFA6766E">
      <w:start w:val="1"/>
      <w:numFmt w:val="lowerLetter"/>
      <w:lvlText w:val="%2."/>
      <w:lvlJc w:val="left"/>
      <w:pPr>
        <w:ind w:left="1800" w:hanging="360"/>
      </w:pPr>
    </w:lvl>
    <w:lvl w:ilvl="2" w:tplc="EECA846C">
      <w:start w:val="1"/>
      <w:numFmt w:val="lowerRoman"/>
      <w:lvlText w:val="%3."/>
      <w:lvlJc w:val="right"/>
      <w:pPr>
        <w:ind w:left="2520" w:hanging="180"/>
      </w:pPr>
    </w:lvl>
    <w:lvl w:ilvl="3" w:tplc="AECEAE58">
      <w:start w:val="1"/>
      <w:numFmt w:val="decimal"/>
      <w:lvlText w:val="%4."/>
      <w:lvlJc w:val="left"/>
      <w:pPr>
        <w:ind w:left="3240" w:hanging="360"/>
      </w:pPr>
    </w:lvl>
    <w:lvl w:ilvl="4" w:tplc="E7DA169C">
      <w:start w:val="1"/>
      <w:numFmt w:val="lowerLetter"/>
      <w:lvlText w:val="%5."/>
      <w:lvlJc w:val="left"/>
      <w:pPr>
        <w:ind w:left="3960" w:hanging="360"/>
      </w:pPr>
    </w:lvl>
    <w:lvl w:ilvl="5" w:tplc="BDEEF48A">
      <w:start w:val="1"/>
      <w:numFmt w:val="lowerRoman"/>
      <w:lvlText w:val="%6."/>
      <w:lvlJc w:val="right"/>
      <w:pPr>
        <w:ind w:left="4680" w:hanging="180"/>
      </w:pPr>
    </w:lvl>
    <w:lvl w:ilvl="6" w:tplc="E172892C">
      <w:start w:val="1"/>
      <w:numFmt w:val="decimal"/>
      <w:lvlText w:val="%7."/>
      <w:lvlJc w:val="left"/>
      <w:pPr>
        <w:ind w:left="5400" w:hanging="360"/>
      </w:pPr>
    </w:lvl>
    <w:lvl w:ilvl="7" w:tplc="D2A2264A">
      <w:start w:val="1"/>
      <w:numFmt w:val="lowerLetter"/>
      <w:lvlText w:val="%8."/>
      <w:lvlJc w:val="left"/>
      <w:pPr>
        <w:ind w:left="6120" w:hanging="360"/>
      </w:pPr>
    </w:lvl>
    <w:lvl w:ilvl="8" w:tplc="3F38987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61"/>
    <w:rsid w:val="001A0BBE"/>
    <w:rsid w:val="001A2FEC"/>
    <w:rsid w:val="001F34E2"/>
    <w:rsid w:val="002320E5"/>
    <w:rsid w:val="0027550D"/>
    <w:rsid w:val="00284DEB"/>
    <w:rsid w:val="0031156D"/>
    <w:rsid w:val="00325DD7"/>
    <w:rsid w:val="005A00EF"/>
    <w:rsid w:val="0063568B"/>
    <w:rsid w:val="00676931"/>
    <w:rsid w:val="006B1DF7"/>
    <w:rsid w:val="007018CA"/>
    <w:rsid w:val="007C3362"/>
    <w:rsid w:val="008A7D1D"/>
    <w:rsid w:val="0099777A"/>
    <w:rsid w:val="00A63174"/>
    <w:rsid w:val="00A71FC4"/>
    <w:rsid w:val="00AC5561"/>
    <w:rsid w:val="00AE2678"/>
    <w:rsid w:val="00CA27FD"/>
    <w:rsid w:val="00D20BB5"/>
    <w:rsid w:val="00D65A4B"/>
    <w:rsid w:val="00EE59F3"/>
    <w:rsid w:val="00FD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EC0D54-9843-4980-ACDC-4DD62B16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 w:line="288" w:lineRule="auto"/>
      <w:jc w:val="both"/>
    </w:pPr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eastAsia="MS Gothic"/>
      <w:b/>
      <w:bCs/>
      <w:color w:val="000000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/>
      <w:contextualSpacing/>
      <w:jc w:val="left"/>
    </w:pPr>
    <w:rPr>
      <w:rFonts w:eastAsia="Times New Roman"/>
      <w:sz w:val="22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/>
    </w:pPr>
    <w:rPr>
      <w:sz w:val="22"/>
      <w:szCs w:val="20"/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/>
    </w:pPr>
    <w:rPr>
      <w:sz w:val="22"/>
      <w:szCs w:val="20"/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styleId="11">
    <w:name w:val="Plain Table 1"/>
    <w:basedOn w:val="a1"/>
    <w:uiPriority w:val="4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i/>
        <w:color w:val="404040"/>
      </w:rPr>
      <w:tblPr/>
      <w:trPr>
        <w:hidden/>
      </w:trPr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rPr>
        <w:hidden/>
      </w:trPr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band1Vert">
      <w:tblPr/>
      <w:trPr>
        <w:hidden/>
      </w:trPr>
      <w:tcPr>
        <w:shd w:val="clear" w:color="8A8A8A" w:themeColor="text1" w:themeTint="75" w:fill="8A8A8A" w:themeFill="text1" w:themeFillTint="75"/>
      </w:tcPr>
    </w:tblStylePr>
    <w:tblStylePr w:type="band1Horz">
      <w:tblPr/>
      <w:trPr>
        <w:hidden/>
      </w:trPr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F81BD" w:themeColor="accent1" w:fill="4F81BD" w:themeFill="accent1"/>
      </w:tcPr>
    </w:tblStylePr>
    <w:tblStylePr w:type="band1Vert">
      <w:tblPr/>
      <w:trPr>
        <w:hidden/>
      </w:trPr>
      <w:tcPr>
        <w:shd w:val="clear" w:color="AEC4E0" w:themeColor="accent1" w:themeTint="75" w:fill="AEC4E0" w:themeFill="accent1" w:themeFillTint="75"/>
      </w:tcPr>
    </w:tblStylePr>
    <w:tblStylePr w:type="band1Horz">
      <w:tblPr/>
      <w:trPr>
        <w:hidden/>
      </w:trPr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0504D" w:themeColor="accent2" w:fill="C0504D" w:themeFill="accent2"/>
      </w:tcPr>
    </w:tblStylePr>
    <w:tblStylePr w:type="band1Vert">
      <w:tblPr/>
      <w:trPr>
        <w:hidden/>
      </w:trPr>
      <w:tcPr>
        <w:shd w:val="clear" w:color="E2AEAD" w:themeColor="accent2" w:themeTint="75" w:fill="E2AEAD" w:themeFill="accent2" w:themeFillTint="75"/>
      </w:tcPr>
    </w:tblStylePr>
    <w:tblStylePr w:type="band1Horz">
      <w:tblPr/>
      <w:trPr>
        <w:hidden/>
      </w:trPr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9BBB59" w:themeColor="accent3" w:fill="9BBB59" w:themeFill="accent3"/>
      </w:tcPr>
    </w:tblStylePr>
    <w:tblStylePr w:type="band1Vert">
      <w:tblPr/>
      <w:trPr>
        <w:hidden/>
      </w:trPr>
      <w:tcPr>
        <w:shd w:val="clear" w:color="D0DFB2" w:themeColor="accent3" w:themeTint="75" w:fill="D0DFB2" w:themeFill="accent3" w:themeFillTint="75"/>
      </w:tcPr>
    </w:tblStylePr>
    <w:tblStylePr w:type="band1Horz">
      <w:tblPr/>
      <w:trPr>
        <w:hidden/>
      </w:trPr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8064A2" w:themeColor="accent4" w:fill="8064A2" w:themeFill="accent4"/>
      </w:tcPr>
    </w:tblStylePr>
    <w:tblStylePr w:type="band1Vert">
      <w:tblPr/>
      <w:trPr>
        <w:hidden/>
      </w:trPr>
      <w:tcPr>
        <w:shd w:val="clear" w:color="C4B7D4" w:themeColor="accent4" w:themeTint="75" w:fill="C4B7D4" w:themeFill="accent4" w:themeFillTint="75"/>
      </w:tcPr>
    </w:tblStylePr>
    <w:tblStylePr w:type="band1Horz">
      <w:tblPr/>
      <w:trPr>
        <w:hidden/>
      </w:trPr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band1Vert">
      <w:tblPr/>
      <w:trPr>
        <w:hidden/>
      </w:trPr>
      <w:tcPr>
        <w:shd w:val="clear" w:color="ACD8E4" w:themeColor="accent5" w:themeTint="75" w:fill="ACD8E4" w:themeFill="accent5" w:themeFillTint="75"/>
      </w:tcPr>
    </w:tblStylePr>
    <w:tblStylePr w:type="band1Horz">
      <w:tblPr/>
      <w:trPr>
        <w:hidden/>
      </w:trPr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band1Vert">
      <w:tblPr/>
      <w:trPr>
        <w:hidden/>
      </w:trPr>
      <w:tcPr>
        <w:shd w:val="clear" w:color="FBCEAA" w:themeColor="accent6" w:themeTint="75" w:fill="FBCEAA" w:themeFill="accent6" w:themeFillTint="75"/>
      </w:tcPr>
    </w:tblStylePr>
    <w:tblStylePr w:type="band1Horz">
      <w:tblPr/>
      <w:trPr>
        <w:hidden/>
      </w:trPr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7F7F7F" w:themeColor="text1" w:themeTint="80" w:themeShade="95"/>
      </w:rPr>
      <w:tblPr/>
      <w:trPr>
        <w:hidden/>
      </w:trPr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A6BFDD" w:themeColor="accent1" w:themeTint="80" w:themeShade="95"/>
      </w:rPr>
      <w:tblPr/>
      <w:trPr>
        <w:hidden/>
      </w:trPr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rPr>
        <w:hidden/>
      </w:t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rPr>
        <w:hidden/>
      </w:t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D99695" w:themeColor="accent2" w:themeTint="97" w:themeShade="95"/>
      </w:rPr>
      <w:tblPr/>
      <w:trPr>
        <w:hidden/>
      </w:trPr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9ABB59" w:themeColor="accent3" w:themeTint="FE" w:themeShade="95"/>
      </w:rPr>
      <w:tblPr/>
      <w:trPr>
        <w:hidden/>
      </w:trPr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B2A1C6" w:themeColor="accent4" w:themeTint="9A" w:themeShade="95"/>
      </w:rPr>
      <w:tblPr/>
      <w:trPr>
        <w:hidden/>
      </w:trPr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266779" w:themeColor="accent5" w:themeShade="95"/>
      </w:rPr>
      <w:tblPr/>
      <w:trPr>
        <w:hidden/>
      </w:trPr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266779" w:themeColor="accent5" w:themeShade="95"/>
      </w:rPr>
      <w:tblPr/>
      <w:trPr>
        <w:hidden/>
      </w:trPr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rPr>
        <w:hidden/>
      </w:trPr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rPr>
        <w:hidden/>
      </w:trPr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rPr>
        <w:hidden/>
      </w:t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rPr>
        <w:hidden/>
      </w:trPr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rPr>
        <w:hidden/>
      </w:trPr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rPr>
        <w:hidden/>
      </w:trPr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266779" w:themeColor="accent5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rPr>
        <w:hidden/>
      </w:trPr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B15407" w:themeColor="accent6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rPr>
        <w:hidden/>
      </w:trPr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D2DFEE" w:themeColor="accent1" w:themeTint="40" w:fill="D2DFEE" w:themeFill="accent1" w:themeFillTint="40"/>
      </w:tcPr>
    </w:tblStylePr>
    <w:tblStylePr w:type="band1Horz">
      <w:tblPr/>
      <w:trPr>
        <w:hidden/>
      </w:trPr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EFD2D2" w:themeColor="accent2" w:themeTint="40" w:fill="EFD2D2" w:themeFill="accent2" w:themeFillTint="40"/>
      </w:tcPr>
    </w:tblStylePr>
    <w:tblStylePr w:type="band1Horz">
      <w:tblPr/>
      <w:trPr>
        <w:hidden/>
      </w:trPr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E5EED5" w:themeColor="accent3" w:themeTint="40" w:fill="E5EED5" w:themeFill="accent3" w:themeFillTint="40"/>
      </w:tcPr>
    </w:tblStylePr>
    <w:tblStylePr w:type="band1Horz">
      <w:tblPr/>
      <w:trPr>
        <w:hidden/>
      </w:trPr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DFD8E7" w:themeColor="accent4" w:themeTint="40" w:fill="DFD8E7" w:themeFill="accent4" w:themeFillTint="40"/>
      </w:tcPr>
    </w:tblStylePr>
    <w:tblStylePr w:type="band1Horz">
      <w:tblPr/>
      <w:trPr>
        <w:hidden/>
      </w:trPr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D1EAF0" w:themeColor="accent5" w:themeTint="40" w:fill="D1EAF0" w:themeFill="accent5" w:themeFillTint="40"/>
      </w:tcPr>
    </w:tblStylePr>
    <w:tblStylePr w:type="band1Horz">
      <w:tblPr/>
      <w:trPr>
        <w:hidden/>
      </w:trPr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FDE4D0" w:themeColor="accent6" w:themeTint="40" w:fill="FDE4D0" w:themeFill="accent6" w:themeFillTint="40"/>
      </w:tcPr>
    </w:tblStylePr>
    <w:tblStylePr w:type="band1Horz">
      <w:tblPr/>
      <w:trPr>
        <w:hidden/>
      </w:trPr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000000" w:themeColor="text1"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rPr>
        <w:hidden/>
      </w:trPr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2A4A71" w:themeColor="accent1" w:themeShade="95"/>
      </w:rPr>
      <w:tblPr/>
      <w:trPr>
        <w:hidden/>
      </w:trPr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rPr>
        <w:hidden/>
      </w:trPr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rPr>
        <w:hidden/>
      </w:t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rPr>
        <w:hidden/>
      </w:t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D99695" w:themeColor="accent2" w:themeTint="97" w:themeShade="95"/>
      </w:rPr>
      <w:tblPr/>
      <w:trPr>
        <w:hidden/>
      </w:trPr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rPr>
        <w:hidden/>
      </w:trPr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rPr>
        <w:hidden/>
      </w:t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rPr>
        <w:hidden/>
      </w:t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C3D69B" w:themeColor="accent3" w:themeTint="98" w:themeShade="95"/>
      </w:rPr>
      <w:tblPr/>
      <w:trPr>
        <w:hidden/>
      </w:trPr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rPr>
        <w:hidden/>
      </w:trPr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rPr>
        <w:hidden/>
      </w:t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rPr>
        <w:hidden/>
      </w:t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B2A1C6" w:themeColor="accent4" w:themeTint="9A" w:themeShade="95"/>
      </w:rPr>
      <w:tblPr/>
      <w:trPr>
        <w:hidden/>
      </w:trPr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rPr>
        <w:hidden/>
      </w:trPr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rPr>
        <w:hidden/>
      </w:t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rPr>
        <w:hidden/>
      </w:t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92CCDC" w:themeColor="accent5" w:themeTint="9A" w:themeShade="95"/>
      </w:rPr>
      <w:tblPr/>
      <w:trPr>
        <w:hidden/>
      </w:trPr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rPr>
        <w:hidden/>
      </w:trPr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rPr>
        <w:hidden/>
      </w:t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rPr>
        <w:hidden/>
      </w:t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FAC090" w:themeColor="accent6" w:themeTint="98" w:themeShade="95"/>
      </w:rPr>
      <w:tblPr/>
      <w:trPr>
        <w:hidden/>
      </w:trPr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rPr>
        <w:hidden/>
      </w:trPr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rPr>
        <w:hidden/>
      </w:t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rPr>
        <w:hidden/>
      </w:t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i/>
        <w:color w:val="2A4A71" w:themeColor="accent1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rPr>
        <w:hidden/>
      </w:trPr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rPr>
        <w:hidden/>
      </w:t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rPr>
        <w:hidden/>
      </w:trPr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rPr>
        <w:hidden/>
      </w:t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rPr>
        <w:hidden/>
      </w:trPr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rPr>
        <w:hidden/>
      </w:t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rPr>
        <w:hidden/>
      </w:trPr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rPr>
        <w:hidden/>
      </w:t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rPr>
        <w:hidden/>
      </w:trPr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rPr>
        <w:hidden/>
      </w:t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rPr>
        <w:hidden/>
      </w:trPr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rPr>
        <w:hidden/>
      </w:t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"/>
    <w:rPr>
      <w:rFonts w:ascii="Arial" w:eastAsia="MS Gothic" w:hAnsi="Arial" w:cs="Times New Roman"/>
      <w:b/>
      <w:bCs/>
      <w:color w:val="000000"/>
      <w:sz w:val="32"/>
      <w:szCs w:val="32"/>
    </w:rPr>
  </w:style>
  <w:style w:type="character" w:customStyle="1" w:styleId="ac">
    <w:name w:val="Верхний колонтитул Знак"/>
    <w:link w:val="ab"/>
    <w:uiPriority w:val="99"/>
    <w:rPr>
      <w:rFonts w:ascii="Arial" w:hAnsi="Arial"/>
      <w:sz w:val="22"/>
    </w:rPr>
  </w:style>
  <w:style w:type="character" w:customStyle="1" w:styleId="ae">
    <w:name w:val="Нижний колонтитул Знак"/>
    <w:link w:val="ad"/>
    <w:uiPriority w:val="99"/>
    <w:rPr>
      <w:rFonts w:ascii="Arial" w:hAnsi="Arial"/>
      <w:sz w:val="22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/>
    </w:pPr>
    <w:rPr>
      <w:rFonts w:ascii="Lucida Grande CY" w:hAnsi="Lucida Grande CY"/>
      <w:sz w:val="18"/>
      <w:szCs w:val="18"/>
      <w:lang w:val="en-US" w:eastAsia="en-US"/>
    </w:rPr>
  </w:style>
  <w:style w:type="character" w:customStyle="1" w:styleId="afb">
    <w:name w:val="Текст выноски Знак"/>
    <w:link w:val="afa"/>
    <w:uiPriority w:val="99"/>
    <w:semiHidden/>
    <w:rPr>
      <w:rFonts w:ascii="Lucida Grande CY" w:hAnsi="Lucida Grande CY" w:cs="Lucida Grande CY"/>
      <w:sz w:val="18"/>
      <w:szCs w:val="18"/>
    </w:rPr>
  </w:style>
  <w:style w:type="character" w:styleId="afc">
    <w:name w:val="page number"/>
    <w:basedOn w:val="a0"/>
    <w:uiPriority w:val="99"/>
    <w:semiHidden/>
    <w:unhideWhenUsed/>
  </w:style>
  <w:style w:type="paragraph" w:customStyle="1" w:styleId="TableParagraph">
    <w:name w:val="Table Paragraph"/>
    <w:basedOn w:val="a"/>
    <w:qFormat/>
    <w:pPr>
      <w:widowControl w:val="0"/>
      <w:spacing w:after="0" w:line="240" w:lineRule="auto"/>
      <w:jc w:val="left"/>
    </w:pPr>
    <w:rPr>
      <w:rFonts w:ascii="Calibri" w:eastAsia="Times New Roman" w:hAnsi="Calibri" w:cs="Calibri"/>
      <w:sz w:val="22"/>
      <w:szCs w:val="22"/>
      <w:lang w:val="en-US" w:eastAsia="en-US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</w:rPr>
  </w:style>
  <w:style w:type="paragraph" w:customStyle="1" w:styleId="13">
    <w:name w:val="Обычный1"/>
    <w:pPr>
      <w:widowControl w:val="0"/>
      <w:spacing w:line="100" w:lineRule="atLeast"/>
    </w:pPr>
    <w:rPr>
      <w:rFonts w:ascii="Arial" w:eastAsia="Arial Unicode MS" w:hAnsi="Arial" w:cs="Tahoma"/>
      <w:sz w:val="24"/>
      <w:szCs w:val="24"/>
      <w:lang w:eastAsia="ar-SA"/>
    </w:rPr>
  </w:style>
  <w:style w:type="character" w:customStyle="1" w:styleId="user-accountname">
    <w:name w:val="user-account__name"/>
  </w:style>
  <w:style w:type="character" w:customStyle="1" w:styleId="wmi-callto">
    <w:name w:val="wmi-callto"/>
  </w:style>
  <w:style w:type="paragraph" w:customStyle="1" w:styleId="contacts-phone">
    <w:name w:val="contacts-phone"/>
    <w:basedOn w:val="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</w:rPr>
  </w:style>
  <w:style w:type="paragraph" w:customStyle="1" w:styleId="contacts-mail">
    <w:name w:val="contacts-mail"/>
    <w:basedOn w:val="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</w:rPr>
  </w:style>
  <w:style w:type="paragraph" w:customStyle="1" w:styleId="contact-adress">
    <w:name w:val="contact-adress"/>
    <w:basedOn w:val="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fe">
    <w:name w:val="FollowedHyperlink"/>
    <w:uiPriority w:val="99"/>
    <w:semiHidden/>
    <w:unhideWhenUsed/>
    <w:rPr>
      <w:color w:val="954F72"/>
      <w:u w:val="single"/>
    </w:rPr>
  </w:style>
  <w:style w:type="character" w:styleId="HTML">
    <w:name w:val="HTML Cite"/>
    <w:uiPriority w:val="99"/>
    <w:semiHidden/>
    <w:unhideWhenUsed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avkomgroup.com" TargetMode="External"/><Relationship Id="rId2" Type="http://schemas.openxmlformats.org/officeDocument/2006/relationships/hyperlink" Target="mailto:office@zavkomepc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Абдулкарим Сайф Назар</cp:lastModifiedBy>
  <cp:revision>21</cp:revision>
  <dcterms:created xsi:type="dcterms:W3CDTF">2024-07-26T06:00:00Z</dcterms:created>
  <dcterms:modified xsi:type="dcterms:W3CDTF">2025-01-22T08:51:00Z</dcterms:modified>
  <cp:version>917504</cp:version>
</cp:coreProperties>
</file>